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795" w:rsidRPr="00ED7B7C" w:rsidRDefault="004A2A93" w:rsidP="000F3795">
      <w:pPr>
        <w:shd w:val="clear" w:color="auto" w:fill="FFFFFF"/>
        <w:spacing w:after="0" w:line="285" w:lineRule="atLeast"/>
        <w:outlineLvl w:val="2"/>
        <w:rPr>
          <w:rFonts w:ascii="Arial" w:eastAsia="Times New Roman" w:hAnsi="Arial" w:cs="Arial"/>
          <w:b/>
          <w:color w:val="222222"/>
          <w:sz w:val="26"/>
          <w:szCs w:val="26"/>
          <w:u w:val="single"/>
          <w:lang w:val="en-US" w:eastAsia="es-ES"/>
        </w:rPr>
      </w:pPr>
      <w:r>
        <w:rPr>
          <w:rFonts w:ascii="Arial" w:eastAsia="Times New Roman" w:hAnsi="Arial" w:cs="Arial"/>
          <w:b/>
          <w:color w:val="222222"/>
          <w:sz w:val="26"/>
          <w:szCs w:val="26"/>
          <w:u w:val="single"/>
          <w:lang w:val="en-US" w:eastAsia="es-ES"/>
        </w:rPr>
        <w:t>PRINCIPALES   P</w:t>
      </w:r>
      <w:r w:rsidR="000F3795" w:rsidRPr="00ED7B7C">
        <w:rPr>
          <w:rFonts w:ascii="Arial" w:eastAsia="Times New Roman" w:hAnsi="Arial" w:cs="Arial"/>
          <w:b/>
          <w:color w:val="222222"/>
          <w:sz w:val="26"/>
          <w:szCs w:val="26"/>
          <w:u w:val="single"/>
          <w:lang w:val="en-US" w:eastAsia="es-ES"/>
        </w:rPr>
        <w:t>UBLICACIONES</w:t>
      </w:r>
    </w:p>
    <w:p w:rsidR="00ED7B7C" w:rsidRDefault="00ED7B7C" w:rsidP="00ED7B7C">
      <w:pPr>
        <w:shd w:val="clear" w:color="auto" w:fill="FFFFFF"/>
        <w:spacing w:after="0" w:line="285" w:lineRule="atLeast"/>
        <w:outlineLvl w:val="2"/>
        <w:rPr>
          <w:rFonts w:ascii="Arial" w:eastAsia="Times New Roman" w:hAnsi="Arial" w:cs="Arial"/>
          <w:color w:val="222222"/>
          <w:sz w:val="26"/>
          <w:szCs w:val="26"/>
          <w:lang w:val="en-US" w:eastAsia="es-ES"/>
        </w:rPr>
      </w:pPr>
    </w:p>
    <w:p w:rsidR="00BA3EB7" w:rsidRPr="001C6093" w:rsidRDefault="00BA3EB7" w:rsidP="00BA3EB7">
      <w:pPr>
        <w:shd w:val="clear" w:color="auto" w:fill="FFFFFF"/>
        <w:spacing w:after="15" w:line="242" w:lineRule="atLeast"/>
        <w:rPr>
          <w:rFonts w:ascii="Arial" w:hAnsi="Arial" w:cs="Arial"/>
          <w:color w:val="333333"/>
          <w:sz w:val="28"/>
          <w:szCs w:val="28"/>
          <w:shd w:val="clear" w:color="auto" w:fill="FFFFFF"/>
          <w:lang w:val="en-US"/>
        </w:rPr>
      </w:pPr>
      <w:proofErr w:type="gramStart"/>
      <w:r w:rsidRPr="004A2A93">
        <w:rPr>
          <w:rFonts w:ascii="Arial" w:hAnsi="Arial" w:cs="Arial"/>
          <w:b/>
          <w:color w:val="333333"/>
          <w:sz w:val="28"/>
          <w:szCs w:val="28"/>
          <w:shd w:val="clear" w:color="auto" w:fill="FFFFFF"/>
          <w:lang w:val="en-US"/>
        </w:rPr>
        <w:t>1.-</w:t>
      </w:r>
      <w:proofErr w:type="gramEnd"/>
      <w:r w:rsidR="004A2A93">
        <w:rPr>
          <w:rFonts w:ascii="Arial" w:hAnsi="Arial" w:cs="Arial"/>
          <w:color w:val="333333"/>
          <w:sz w:val="28"/>
          <w:szCs w:val="28"/>
          <w:shd w:val="clear" w:color="auto" w:fill="FFFFFF"/>
          <w:lang w:val="en-US"/>
        </w:rPr>
        <w:t xml:space="preserve"> </w:t>
      </w:r>
      <w:r>
        <w:rPr>
          <w:rFonts w:ascii="Arial" w:hAnsi="Arial" w:cs="Arial"/>
          <w:color w:val="333333"/>
          <w:sz w:val="28"/>
          <w:szCs w:val="28"/>
          <w:shd w:val="clear" w:color="auto" w:fill="FFFFFF"/>
          <w:lang w:val="en-US"/>
        </w:rPr>
        <w:t>PDF</w:t>
      </w:r>
      <w:r w:rsidR="007F3329">
        <w:rPr>
          <w:rFonts w:ascii="Arial" w:hAnsi="Arial" w:cs="Arial"/>
          <w:color w:val="333333"/>
          <w:sz w:val="28"/>
          <w:szCs w:val="28"/>
          <w:shd w:val="clear" w:color="auto" w:fill="FFFFFF"/>
          <w:lang w:val="en-US"/>
        </w:rPr>
        <w:t>1</w:t>
      </w:r>
    </w:p>
    <w:p w:rsidR="00BA3EB7" w:rsidRDefault="00BA3EB7" w:rsidP="00BA3EB7">
      <w:pPr>
        <w:shd w:val="clear" w:color="auto" w:fill="FFFFFF"/>
        <w:spacing w:after="15" w:line="242" w:lineRule="atLeast"/>
        <w:rPr>
          <w:rFonts w:ascii="Arial" w:hAnsi="Arial" w:cs="Arial"/>
          <w:color w:val="333333"/>
          <w:sz w:val="18"/>
          <w:szCs w:val="18"/>
          <w:shd w:val="clear" w:color="auto" w:fill="FFFFFF"/>
          <w:lang w:val="en-US"/>
        </w:rPr>
      </w:pPr>
      <w:r w:rsidRPr="001C6093">
        <w:rPr>
          <w:rFonts w:ascii="Arial" w:hAnsi="Arial" w:cs="Arial"/>
          <w:color w:val="333333"/>
          <w:sz w:val="28"/>
          <w:szCs w:val="28"/>
          <w:shd w:val="clear" w:color="auto" w:fill="FFFFFF"/>
          <w:lang w:val="en-US"/>
        </w:rPr>
        <w:t>Testing Goodness-of-fit with the Kernel Density</w:t>
      </w:r>
      <w:r w:rsidRPr="001C6093">
        <w:rPr>
          <w:rStyle w:val="apple-converted-space"/>
          <w:rFonts w:ascii="Arial" w:hAnsi="Arial" w:cs="Arial"/>
          <w:color w:val="333333"/>
          <w:sz w:val="28"/>
          <w:szCs w:val="28"/>
          <w:shd w:val="clear" w:color="auto" w:fill="FFFFFF"/>
          <w:lang w:val="en-US"/>
        </w:rPr>
        <w:t> </w:t>
      </w:r>
      <w:r w:rsidRPr="001C6093">
        <w:rPr>
          <w:rFonts w:ascii="Arial" w:hAnsi="Arial" w:cs="Arial"/>
          <w:color w:val="333333"/>
          <w:sz w:val="28"/>
          <w:szCs w:val="28"/>
          <w:shd w:val="clear" w:color="auto" w:fill="FFFFFF"/>
          <w:lang w:val="en-US"/>
        </w:rPr>
        <w:t xml:space="preserve">Estimator: </w:t>
      </w:r>
      <w:proofErr w:type="spellStart"/>
      <w:r w:rsidRPr="001C6093">
        <w:rPr>
          <w:rFonts w:ascii="Arial" w:hAnsi="Arial" w:cs="Arial"/>
          <w:color w:val="333333"/>
          <w:sz w:val="28"/>
          <w:szCs w:val="28"/>
          <w:shd w:val="clear" w:color="auto" w:fill="FFFFFF"/>
          <w:lang w:val="en-US"/>
        </w:rPr>
        <w:t>GoFKernel</w:t>
      </w:r>
      <w:proofErr w:type="spellEnd"/>
      <w:r>
        <w:rPr>
          <w:rFonts w:ascii="Arial" w:hAnsi="Arial" w:cs="Arial"/>
          <w:color w:val="333333"/>
          <w:sz w:val="28"/>
          <w:szCs w:val="28"/>
          <w:shd w:val="clear" w:color="auto" w:fill="FFFFFF"/>
          <w:lang w:val="en-US"/>
        </w:rPr>
        <w:t xml:space="preserve"> </w:t>
      </w:r>
      <w:r w:rsidRPr="001C6093">
        <w:rPr>
          <w:rFonts w:ascii="Arial" w:hAnsi="Arial" w:cs="Arial"/>
          <w:color w:val="0070C0"/>
          <w:sz w:val="18"/>
          <w:szCs w:val="18"/>
          <w:shd w:val="clear" w:color="auto" w:fill="FFFFFF"/>
          <w:lang w:val="en-US"/>
        </w:rPr>
        <w:t xml:space="preserve">Jose M. </w:t>
      </w:r>
      <w:r>
        <w:rPr>
          <w:rFonts w:ascii="Arial" w:hAnsi="Arial" w:cs="Arial"/>
          <w:color w:val="0070C0"/>
          <w:sz w:val="18"/>
          <w:szCs w:val="18"/>
          <w:shd w:val="clear" w:color="auto" w:fill="FFFFFF"/>
          <w:lang w:val="en-US"/>
        </w:rPr>
        <w:t>P</w:t>
      </w:r>
      <w:r w:rsidRPr="001C6093">
        <w:rPr>
          <w:rFonts w:ascii="Arial" w:hAnsi="Arial" w:cs="Arial"/>
          <w:color w:val="0070C0"/>
          <w:sz w:val="18"/>
          <w:szCs w:val="18"/>
          <w:shd w:val="clear" w:color="auto" w:fill="FFFFFF"/>
          <w:lang w:val="en-US"/>
        </w:rPr>
        <w:t>avia (2015)</w:t>
      </w:r>
      <w:r>
        <w:rPr>
          <w:rFonts w:ascii="Arial" w:hAnsi="Arial" w:cs="Arial"/>
          <w:color w:val="0070C0"/>
          <w:sz w:val="18"/>
          <w:szCs w:val="18"/>
          <w:shd w:val="clear" w:color="auto" w:fill="FFFFFF"/>
          <w:lang w:val="en-US"/>
        </w:rPr>
        <w:t xml:space="preserve"> </w:t>
      </w:r>
      <w:r w:rsidRPr="001C6093">
        <w:rPr>
          <w:rFonts w:ascii="Arial" w:hAnsi="Arial" w:cs="Arial"/>
          <w:color w:val="333333"/>
          <w:sz w:val="18"/>
          <w:szCs w:val="18"/>
          <w:shd w:val="clear" w:color="auto" w:fill="FFFFFF"/>
          <w:lang w:val="en-US"/>
        </w:rPr>
        <w:t>Journal of Statistical Software, 66 (Code</w:t>
      </w:r>
      <w:r w:rsidRPr="001C6093">
        <w:rPr>
          <w:rStyle w:val="apple-converted-space"/>
          <w:rFonts w:ascii="Arial" w:hAnsi="Arial" w:cs="Arial"/>
          <w:color w:val="333333"/>
          <w:sz w:val="18"/>
          <w:szCs w:val="18"/>
          <w:shd w:val="clear" w:color="auto" w:fill="FFFFFF"/>
          <w:lang w:val="en-US"/>
        </w:rPr>
        <w:t> </w:t>
      </w:r>
      <w:r w:rsidRPr="001C6093">
        <w:rPr>
          <w:rFonts w:ascii="Arial" w:hAnsi="Arial" w:cs="Arial"/>
          <w:color w:val="333333"/>
          <w:sz w:val="18"/>
          <w:szCs w:val="18"/>
          <w:shd w:val="clear" w:color="auto" w:fill="FFFFFF"/>
          <w:lang w:val="en-US"/>
        </w:rPr>
        <w:t>Snippet 1), 1-27.</w:t>
      </w:r>
    </w:p>
    <w:p w:rsidR="00BA3EB7" w:rsidRDefault="00BA3EB7" w:rsidP="00BA3EB7">
      <w:pPr>
        <w:shd w:val="clear" w:color="auto" w:fill="FFFFFF"/>
        <w:spacing w:after="15" w:line="242" w:lineRule="atLeast"/>
        <w:rPr>
          <w:rFonts w:ascii="Arial" w:hAnsi="Arial" w:cs="Arial"/>
          <w:sz w:val="18"/>
          <w:szCs w:val="18"/>
          <w:lang w:val="en-US"/>
        </w:rPr>
      </w:pPr>
      <w:r w:rsidRPr="001C6093">
        <w:rPr>
          <w:rFonts w:ascii="Arial" w:hAnsi="Arial" w:cs="Arial"/>
          <w:sz w:val="18"/>
          <w:szCs w:val="18"/>
          <w:lang w:val="en-US"/>
        </w:rPr>
        <w:t>To assess the goodness-of-fit of a sample to a continuous random distribution, the most popular approach has been based on measuring, using either L∞- or L2-norms, the distance between the null hypothesis cumulative distribution function and the empirical cumulative distribution function. Indeed, as far as I know, almost all the tests currently available in R related to this issue (</w:t>
      </w:r>
      <w:proofErr w:type="spellStart"/>
      <w:r w:rsidRPr="001C6093">
        <w:rPr>
          <w:rFonts w:ascii="Arial" w:hAnsi="Arial" w:cs="Arial"/>
          <w:sz w:val="18"/>
          <w:szCs w:val="18"/>
          <w:lang w:val="en-US"/>
        </w:rPr>
        <w:t>ks.test</w:t>
      </w:r>
      <w:proofErr w:type="spellEnd"/>
      <w:r w:rsidRPr="001C6093">
        <w:rPr>
          <w:rFonts w:ascii="Arial" w:hAnsi="Arial" w:cs="Arial"/>
          <w:sz w:val="18"/>
          <w:szCs w:val="18"/>
          <w:lang w:val="en-US"/>
        </w:rPr>
        <w:t xml:space="preserve"> in package</w:t>
      </w:r>
    </w:p>
    <w:p w:rsidR="00BA3EB7" w:rsidRDefault="00BA3EB7" w:rsidP="00ED7B7C">
      <w:pPr>
        <w:shd w:val="clear" w:color="auto" w:fill="FFFFFF"/>
        <w:spacing w:after="0" w:line="285" w:lineRule="atLeast"/>
        <w:outlineLvl w:val="2"/>
        <w:rPr>
          <w:rFonts w:ascii="Arial" w:eastAsia="Times New Roman" w:hAnsi="Arial" w:cs="Arial"/>
          <w:color w:val="222222"/>
          <w:sz w:val="26"/>
          <w:szCs w:val="26"/>
          <w:lang w:val="en-US" w:eastAsia="es-ES"/>
        </w:rPr>
      </w:pPr>
    </w:p>
    <w:p w:rsidR="00BA3EB7" w:rsidRPr="004A2A93" w:rsidRDefault="00BE34E9" w:rsidP="00BA3EB7">
      <w:pPr>
        <w:shd w:val="clear" w:color="auto" w:fill="FFFFFF"/>
        <w:spacing w:after="15" w:line="242" w:lineRule="atLeast"/>
        <w:rPr>
          <w:rFonts w:ascii="Arial" w:hAnsi="Arial" w:cs="Arial"/>
          <w:b/>
          <w:color w:val="333333"/>
          <w:sz w:val="18"/>
          <w:szCs w:val="18"/>
          <w:shd w:val="clear" w:color="auto" w:fill="FFFFFF"/>
          <w:lang w:val="en-US"/>
        </w:rPr>
      </w:pPr>
      <w:r w:rsidRPr="004A2A93">
        <w:rPr>
          <w:rFonts w:ascii="Arial" w:hAnsi="Arial" w:cs="Arial"/>
          <w:b/>
          <w:color w:val="333333"/>
          <w:sz w:val="28"/>
          <w:szCs w:val="28"/>
          <w:shd w:val="clear" w:color="auto" w:fill="FFFFFF"/>
          <w:lang w:val="en-US"/>
        </w:rPr>
        <w:t>2</w:t>
      </w:r>
      <w:r w:rsidR="00BA3EB7" w:rsidRPr="004A2A93">
        <w:rPr>
          <w:rFonts w:ascii="Arial" w:hAnsi="Arial" w:cs="Arial"/>
          <w:b/>
          <w:color w:val="333333"/>
          <w:sz w:val="28"/>
          <w:szCs w:val="28"/>
          <w:shd w:val="clear" w:color="auto" w:fill="FFFFFF"/>
          <w:lang w:val="en-US"/>
        </w:rPr>
        <w:t>.-</w:t>
      </w:r>
    </w:p>
    <w:p w:rsidR="00BA3EB7" w:rsidRDefault="00BA3EB7" w:rsidP="00BA3EB7">
      <w:pPr>
        <w:shd w:val="clear" w:color="auto" w:fill="FFFFFF"/>
        <w:spacing w:after="15" w:line="242" w:lineRule="atLeast"/>
        <w:rPr>
          <w:rFonts w:ascii="Arial" w:hAnsi="Arial" w:cs="Arial"/>
          <w:color w:val="333333"/>
          <w:sz w:val="18"/>
          <w:szCs w:val="18"/>
          <w:shd w:val="clear" w:color="auto" w:fill="FFFFFF"/>
          <w:lang w:val="en-US"/>
        </w:rPr>
      </w:pPr>
      <w:proofErr w:type="spellStart"/>
      <w:r w:rsidRPr="00186CCC">
        <w:rPr>
          <w:rFonts w:ascii="Arial" w:hAnsi="Arial" w:cs="Arial"/>
          <w:color w:val="333333"/>
          <w:sz w:val="28"/>
          <w:szCs w:val="28"/>
          <w:shd w:val="clear" w:color="auto" w:fill="FFFFFF"/>
          <w:lang w:val="en-US"/>
        </w:rPr>
        <w:t>Gini</w:t>
      </w:r>
      <w:proofErr w:type="spellEnd"/>
      <w:r w:rsidRPr="00186CCC">
        <w:rPr>
          <w:rFonts w:ascii="Arial" w:hAnsi="Arial" w:cs="Arial"/>
          <w:color w:val="333333"/>
          <w:sz w:val="28"/>
          <w:szCs w:val="28"/>
          <w:shd w:val="clear" w:color="auto" w:fill="FFFFFF"/>
          <w:lang w:val="en-US"/>
        </w:rPr>
        <w:t xml:space="preserve"> inequality index decomposition: An</w:t>
      </w:r>
      <w:r w:rsidRPr="00186CCC">
        <w:rPr>
          <w:rStyle w:val="apple-converted-space"/>
          <w:rFonts w:ascii="Arial" w:hAnsi="Arial" w:cs="Arial"/>
          <w:color w:val="333333"/>
          <w:sz w:val="28"/>
          <w:szCs w:val="28"/>
          <w:shd w:val="clear" w:color="auto" w:fill="FFFFFF"/>
          <w:lang w:val="en-US"/>
        </w:rPr>
        <w:t> </w:t>
      </w:r>
      <w:r w:rsidRPr="00186CCC">
        <w:rPr>
          <w:rFonts w:ascii="Arial" w:hAnsi="Arial" w:cs="Arial"/>
          <w:color w:val="333333"/>
          <w:sz w:val="28"/>
          <w:szCs w:val="28"/>
          <w:shd w:val="clear" w:color="auto" w:fill="FFFFFF"/>
          <w:lang w:val="en-US"/>
        </w:rPr>
        <w:t>expanded solution with survey data applied to analyze gender income</w:t>
      </w:r>
      <w:r w:rsidRPr="00186CCC">
        <w:rPr>
          <w:rStyle w:val="apple-converted-space"/>
          <w:rFonts w:ascii="Arial" w:hAnsi="Arial" w:cs="Arial"/>
          <w:color w:val="333333"/>
          <w:sz w:val="28"/>
          <w:szCs w:val="28"/>
          <w:shd w:val="clear" w:color="auto" w:fill="FFFFFF"/>
          <w:lang w:val="en-US"/>
        </w:rPr>
        <w:t> </w:t>
      </w:r>
      <w:r w:rsidRPr="00186CCC">
        <w:rPr>
          <w:rFonts w:ascii="Arial" w:hAnsi="Arial" w:cs="Arial"/>
          <w:color w:val="333333"/>
          <w:sz w:val="28"/>
          <w:szCs w:val="28"/>
          <w:shd w:val="clear" w:color="auto" w:fill="FFFFFF"/>
          <w:lang w:val="en-US"/>
        </w:rPr>
        <w:t>inequality</w:t>
      </w:r>
      <w:r>
        <w:rPr>
          <w:rFonts w:ascii="Arial" w:hAnsi="Arial" w:cs="Arial"/>
          <w:color w:val="333333"/>
          <w:sz w:val="28"/>
          <w:szCs w:val="28"/>
          <w:shd w:val="clear" w:color="auto" w:fill="FFFFFF"/>
          <w:lang w:val="en-US"/>
        </w:rPr>
        <w:t xml:space="preserve"> </w:t>
      </w:r>
      <w:r w:rsidRPr="0076009A">
        <w:rPr>
          <w:rFonts w:ascii="Arial" w:hAnsi="Arial" w:cs="Arial"/>
          <w:color w:val="0070C0"/>
          <w:sz w:val="18"/>
          <w:szCs w:val="18"/>
          <w:shd w:val="clear" w:color="auto" w:fill="FFFFFF"/>
          <w:lang w:val="en-US"/>
        </w:rPr>
        <w:t xml:space="preserve">Beatriz </w:t>
      </w:r>
      <w:proofErr w:type="spellStart"/>
      <w:r w:rsidRPr="0076009A">
        <w:rPr>
          <w:rFonts w:ascii="Arial" w:hAnsi="Arial" w:cs="Arial"/>
          <w:color w:val="0070C0"/>
          <w:sz w:val="18"/>
          <w:szCs w:val="18"/>
          <w:shd w:val="clear" w:color="auto" w:fill="FFFFFF"/>
          <w:lang w:val="en-US"/>
        </w:rPr>
        <w:t>Larraz</w:t>
      </w:r>
      <w:proofErr w:type="spellEnd"/>
      <w:r w:rsidRPr="0076009A">
        <w:rPr>
          <w:rFonts w:ascii="Arial" w:hAnsi="Arial" w:cs="Arial"/>
          <w:color w:val="0070C0"/>
          <w:sz w:val="18"/>
          <w:szCs w:val="18"/>
          <w:shd w:val="clear" w:color="auto" w:fill="FFFFFF"/>
          <w:lang w:val="en-US"/>
        </w:rPr>
        <w:t xml:space="preserve"> (2015</w:t>
      </w:r>
      <w:proofErr w:type="gramStart"/>
      <w:r w:rsidRPr="0076009A">
        <w:rPr>
          <w:rFonts w:ascii="Arial" w:hAnsi="Arial" w:cs="Arial"/>
          <w:color w:val="0070C0"/>
          <w:sz w:val="18"/>
          <w:szCs w:val="18"/>
          <w:shd w:val="clear" w:color="auto" w:fill="FFFFFF"/>
          <w:lang w:val="en-US"/>
        </w:rPr>
        <w:t xml:space="preserve">) </w:t>
      </w:r>
      <w:r w:rsidRPr="0076009A">
        <w:rPr>
          <w:rStyle w:val="apple-converted-space"/>
          <w:rFonts w:ascii="Courier New" w:hAnsi="Courier New" w:cs="Courier New"/>
          <w:color w:val="0070C0"/>
          <w:sz w:val="18"/>
          <w:szCs w:val="18"/>
          <w:shd w:val="clear" w:color="auto" w:fill="FFFFFF"/>
          <w:lang w:val="en-US"/>
        </w:rPr>
        <w:t> </w:t>
      </w:r>
      <w:r w:rsidRPr="00186CCC">
        <w:rPr>
          <w:rFonts w:ascii="Arial" w:hAnsi="Arial" w:cs="Arial"/>
          <w:color w:val="333333"/>
          <w:sz w:val="18"/>
          <w:szCs w:val="18"/>
          <w:shd w:val="clear" w:color="auto" w:fill="FFFFFF"/>
          <w:lang w:val="en-US"/>
        </w:rPr>
        <w:t>.</w:t>
      </w:r>
      <w:proofErr w:type="gramEnd"/>
      <w:r>
        <w:rPr>
          <w:rFonts w:ascii="Arial" w:hAnsi="Arial" w:cs="Arial"/>
          <w:color w:val="333333"/>
          <w:sz w:val="18"/>
          <w:szCs w:val="18"/>
          <w:shd w:val="clear" w:color="auto" w:fill="FFFFFF"/>
          <w:lang w:val="en-US"/>
        </w:rPr>
        <w:t xml:space="preserve"> </w:t>
      </w:r>
      <w:r w:rsidRPr="007F3329">
        <w:rPr>
          <w:rFonts w:ascii="Arial" w:hAnsi="Arial" w:cs="Arial"/>
          <w:color w:val="222222"/>
          <w:shd w:val="clear" w:color="auto" w:fill="FFFFFF"/>
          <w:lang w:val="en-US"/>
        </w:rPr>
        <w:t xml:space="preserve">Sociological Methods &amp; Research </w:t>
      </w:r>
      <w:r w:rsidRPr="00186CCC">
        <w:rPr>
          <w:rFonts w:ascii="Arial" w:hAnsi="Arial" w:cs="Arial"/>
          <w:color w:val="333333"/>
          <w:sz w:val="18"/>
          <w:szCs w:val="18"/>
          <w:shd w:val="clear" w:color="auto" w:fill="FFFFFF"/>
          <w:lang w:val="en-US"/>
        </w:rPr>
        <w:t>44, 508-533</w:t>
      </w:r>
    </w:p>
    <w:p w:rsidR="00BA3EB7" w:rsidRDefault="00BA3EB7" w:rsidP="00BA3EB7">
      <w:pPr>
        <w:shd w:val="clear" w:color="auto" w:fill="FFFFFF"/>
        <w:spacing w:after="15" w:line="242" w:lineRule="atLeast"/>
        <w:rPr>
          <w:rFonts w:ascii="Arial" w:hAnsi="Arial" w:cs="Arial"/>
          <w:color w:val="403838"/>
          <w:sz w:val="19"/>
          <w:szCs w:val="19"/>
          <w:shd w:val="clear" w:color="auto" w:fill="FFFFFF"/>
          <w:lang w:val="en-US"/>
        </w:rPr>
      </w:pPr>
      <w:r w:rsidRPr="00186CCC">
        <w:rPr>
          <w:rFonts w:ascii="Arial" w:hAnsi="Arial" w:cs="Arial"/>
          <w:color w:val="403838"/>
          <w:sz w:val="19"/>
          <w:szCs w:val="19"/>
          <w:shd w:val="clear" w:color="auto" w:fill="FFFFFF"/>
          <w:lang w:val="en-US"/>
        </w:rPr>
        <w:t xml:space="preserve">The aim of this article is to propose a new breakdown of the </w:t>
      </w:r>
      <w:proofErr w:type="spellStart"/>
      <w:r w:rsidRPr="00186CCC">
        <w:rPr>
          <w:rFonts w:ascii="Arial" w:hAnsi="Arial" w:cs="Arial"/>
          <w:color w:val="403838"/>
          <w:sz w:val="19"/>
          <w:szCs w:val="19"/>
          <w:shd w:val="clear" w:color="auto" w:fill="FFFFFF"/>
          <w:lang w:val="en-US"/>
        </w:rPr>
        <w:t>Gini</w:t>
      </w:r>
      <w:proofErr w:type="spellEnd"/>
      <w:r w:rsidRPr="00186CCC">
        <w:rPr>
          <w:rFonts w:ascii="Arial" w:hAnsi="Arial" w:cs="Arial"/>
          <w:color w:val="403838"/>
          <w:sz w:val="19"/>
          <w:szCs w:val="19"/>
          <w:shd w:val="clear" w:color="auto" w:fill="FFFFFF"/>
          <w:lang w:val="en-US"/>
        </w:rPr>
        <w:t xml:space="preserve"> inequality ratio into three components (</w:t>
      </w:r>
      <w:r w:rsidRPr="00186CCC">
        <w:rPr>
          <w:rStyle w:val="nfasis"/>
          <w:rFonts w:ascii="Arial" w:hAnsi="Arial" w:cs="Arial"/>
          <w:color w:val="403838"/>
          <w:sz w:val="19"/>
          <w:szCs w:val="19"/>
          <w:bdr w:val="none" w:sz="0" w:space="0" w:color="auto" w:frame="1"/>
          <w:shd w:val="clear" w:color="auto" w:fill="FFFFFF"/>
          <w:lang w:val="en-US"/>
        </w:rPr>
        <w:t>within-group</w:t>
      </w:r>
      <w:r w:rsidRPr="00186CCC">
        <w:rPr>
          <w:rStyle w:val="apple-converted-space"/>
          <w:rFonts w:ascii="Arial" w:hAnsi="Arial" w:cs="Arial"/>
          <w:color w:val="403838"/>
          <w:sz w:val="19"/>
          <w:szCs w:val="19"/>
          <w:shd w:val="clear" w:color="auto" w:fill="FFFFFF"/>
          <w:lang w:val="en-US"/>
        </w:rPr>
        <w:t> </w:t>
      </w:r>
      <w:r w:rsidRPr="00186CCC">
        <w:rPr>
          <w:rFonts w:ascii="Arial" w:hAnsi="Arial" w:cs="Arial"/>
          <w:color w:val="403838"/>
          <w:sz w:val="19"/>
          <w:szCs w:val="19"/>
          <w:shd w:val="clear" w:color="auto" w:fill="FFFFFF"/>
          <w:lang w:val="en-US"/>
        </w:rPr>
        <w:t>inequality,</w:t>
      </w:r>
      <w:r w:rsidRPr="00186CCC">
        <w:rPr>
          <w:rStyle w:val="apple-converted-space"/>
          <w:rFonts w:ascii="Arial" w:hAnsi="Arial" w:cs="Arial"/>
          <w:color w:val="403838"/>
          <w:sz w:val="19"/>
          <w:szCs w:val="19"/>
          <w:shd w:val="clear" w:color="auto" w:fill="FFFFFF"/>
          <w:lang w:val="en-US"/>
        </w:rPr>
        <w:t> </w:t>
      </w:r>
      <w:r w:rsidRPr="00186CCC">
        <w:rPr>
          <w:rStyle w:val="nfasis"/>
          <w:rFonts w:ascii="Arial" w:hAnsi="Arial" w:cs="Arial"/>
          <w:color w:val="403838"/>
          <w:sz w:val="19"/>
          <w:szCs w:val="19"/>
          <w:bdr w:val="none" w:sz="0" w:space="0" w:color="auto" w:frame="1"/>
          <w:shd w:val="clear" w:color="auto" w:fill="FFFFFF"/>
          <w:lang w:val="en-US"/>
        </w:rPr>
        <w:t>between-group</w:t>
      </w:r>
      <w:r w:rsidRPr="00186CCC">
        <w:rPr>
          <w:rStyle w:val="apple-converted-space"/>
          <w:rFonts w:ascii="Arial" w:hAnsi="Arial" w:cs="Arial"/>
          <w:color w:val="403838"/>
          <w:sz w:val="19"/>
          <w:szCs w:val="19"/>
          <w:shd w:val="clear" w:color="auto" w:fill="FFFFFF"/>
          <w:lang w:val="en-US"/>
        </w:rPr>
        <w:t> </w:t>
      </w:r>
      <w:r w:rsidRPr="00186CCC">
        <w:rPr>
          <w:rFonts w:ascii="Arial" w:hAnsi="Arial" w:cs="Arial"/>
          <w:color w:val="403838"/>
          <w:sz w:val="19"/>
          <w:szCs w:val="19"/>
          <w:shd w:val="clear" w:color="auto" w:fill="FFFFFF"/>
          <w:lang w:val="en-US"/>
        </w:rPr>
        <w:t xml:space="preserve">inequality, and intensity </w:t>
      </w:r>
      <w:proofErr w:type="spellStart"/>
      <w:r w:rsidRPr="00186CCC">
        <w:rPr>
          <w:rFonts w:ascii="Arial" w:hAnsi="Arial" w:cs="Arial"/>
          <w:color w:val="403838"/>
          <w:sz w:val="19"/>
          <w:szCs w:val="19"/>
          <w:shd w:val="clear" w:color="auto" w:fill="FFFFFF"/>
          <w:lang w:val="en-US"/>
        </w:rPr>
        <w:t>of</w:t>
      </w:r>
      <w:r w:rsidRPr="00186CCC">
        <w:rPr>
          <w:rStyle w:val="nfasis"/>
          <w:rFonts w:ascii="Arial" w:hAnsi="Arial" w:cs="Arial"/>
          <w:color w:val="403838"/>
          <w:sz w:val="19"/>
          <w:szCs w:val="19"/>
          <w:bdr w:val="none" w:sz="0" w:space="0" w:color="auto" w:frame="1"/>
          <w:shd w:val="clear" w:color="auto" w:fill="FFFFFF"/>
          <w:lang w:val="en-US"/>
        </w:rPr>
        <w:t>transvariation</w:t>
      </w:r>
      <w:proofErr w:type="spellEnd"/>
      <w:r w:rsidRPr="00186CCC">
        <w:rPr>
          <w:rStyle w:val="apple-converted-space"/>
          <w:rFonts w:ascii="Arial" w:hAnsi="Arial" w:cs="Arial"/>
          <w:color w:val="403838"/>
          <w:sz w:val="19"/>
          <w:szCs w:val="19"/>
          <w:shd w:val="clear" w:color="auto" w:fill="FFFFFF"/>
          <w:lang w:val="en-US"/>
        </w:rPr>
        <w:t> </w:t>
      </w:r>
      <w:r w:rsidRPr="00186CCC">
        <w:rPr>
          <w:rFonts w:ascii="Arial" w:hAnsi="Arial" w:cs="Arial"/>
          <w:color w:val="403838"/>
          <w:sz w:val="19"/>
          <w:szCs w:val="19"/>
          <w:shd w:val="clear" w:color="auto" w:fill="FFFFFF"/>
          <w:lang w:val="en-US"/>
        </w:rPr>
        <w:t xml:space="preserve">between groups to the total inequality index). The between-group inequality concept computes all the differences in salaries between men and women. The main contribution is to show this relationship when dealing with </w:t>
      </w:r>
      <w:proofErr w:type="spellStart"/>
      <w:r w:rsidRPr="00186CCC">
        <w:rPr>
          <w:rFonts w:ascii="Arial" w:hAnsi="Arial" w:cs="Arial"/>
          <w:color w:val="403838"/>
          <w:sz w:val="19"/>
          <w:szCs w:val="19"/>
          <w:shd w:val="clear" w:color="auto" w:fill="FFFFFF"/>
          <w:lang w:val="en-US"/>
        </w:rPr>
        <w:t>noninteger</w:t>
      </w:r>
      <w:proofErr w:type="spellEnd"/>
      <w:r w:rsidRPr="00186CCC">
        <w:rPr>
          <w:rFonts w:ascii="Arial" w:hAnsi="Arial" w:cs="Arial"/>
          <w:color w:val="403838"/>
          <w:sz w:val="19"/>
          <w:szCs w:val="19"/>
          <w:shd w:val="clear" w:color="auto" w:fill="FFFFFF"/>
          <w:lang w:val="en-US"/>
        </w:rPr>
        <w:t xml:space="preserve"> frequency data appearing on survey data. This article also proves the relationship between the very intuitive </w:t>
      </w:r>
      <w:proofErr w:type="spellStart"/>
      <w:r w:rsidRPr="00186CCC">
        <w:rPr>
          <w:rFonts w:ascii="Arial" w:hAnsi="Arial" w:cs="Arial"/>
          <w:color w:val="403838"/>
          <w:sz w:val="19"/>
          <w:szCs w:val="19"/>
          <w:shd w:val="clear" w:color="auto" w:fill="FFFFFF"/>
          <w:lang w:val="en-US"/>
        </w:rPr>
        <w:t>Gini</w:t>
      </w:r>
      <w:proofErr w:type="spellEnd"/>
      <w:r w:rsidRPr="00186CCC">
        <w:rPr>
          <w:rFonts w:ascii="Arial" w:hAnsi="Arial" w:cs="Arial"/>
          <w:color w:val="403838"/>
          <w:sz w:val="19"/>
          <w:szCs w:val="19"/>
          <w:shd w:val="clear" w:color="auto" w:fill="FFFFFF"/>
          <w:lang w:val="en-US"/>
        </w:rPr>
        <w:t xml:space="preserve"> concentration ratio and the very commonly used </w:t>
      </w:r>
      <w:proofErr w:type="spellStart"/>
      <w:r w:rsidRPr="00186CCC">
        <w:rPr>
          <w:rFonts w:ascii="Arial" w:hAnsi="Arial" w:cs="Arial"/>
          <w:color w:val="403838"/>
          <w:sz w:val="19"/>
          <w:szCs w:val="19"/>
          <w:shd w:val="clear" w:color="auto" w:fill="FFFFFF"/>
          <w:lang w:val="en-US"/>
        </w:rPr>
        <w:t>Gini</w:t>
      </w:r>
      <w:proofErr w:type="spellEnd"/>
      <w:r w:rsidRPr="00186CCC">
        <w:rPr>
          <w:rFonts w:ascii="Arial" w:hAnsi="Arial" w:cs="Arial"/>
          <w:color w:val="403838"/>
          <w:sz w:val="19"/>
          <w:szCs w:val="19"/>
          <w:shd w:val="clear" w:color="auto" w:fill="FFFFFF"/>
          <w:lang w:val="en-US"/>
        </w:rPr>
        <w:t xml:space="preserve"> index in the case of discrete distributions with a finite number of observations. The former refers to the relationship between the cumulative proportion of population and income, while the latter is the absolute mean difference divided by twice the arithmetic mean. This article complements the inequality decomposition literature that has stemmed from </w:t>
      </w:r>
      <w:proofErr w:type="spellStart"/>
      <w:r w:rsidRPr="00186CCC">
        <w:rPr>
          <w:rFonts w:ascii="Arial" w:hAnsi="Arial" w:cs="Arial"/>
          <w:color w:val="403838"/>
          <w:sz w:val="19"/>
          <w:szCs w:val="19"/>
          <w:shd w:val="clear" w:color="auto" w:fill="FFFFFF"/>
          <w:lang w:val="en-US"/>
        </w:rPr>
        <w:t>Gini’s</w:t>
      </w:r>
      <w:proofErr w:type="spellEnd"/>
      <w:r w:rsidRPr="00186CCC">
        <w:rPr>
          <w:rFonts w:ascii="Arial" w:hAnsi="Arial" w:cs="Arial"/>
          <w:color w:val="403838"/>
          <w:sz w:val="19"/>
          <w:szCs w:val="19"/>
          <w:shd w:val="clear" w:color="auto" w:fill="FFFFFF"/>
          <w:lang w:val="en-US"/>
        </w:rPr>
        <w:t xml:space="preserve"> work. The research is applied to analyze gender income inequality in a Spanish region using Spanish Structure of Earnings Survey data from 2010.</w:t>
      </w:r>
    </w:p>
    <w:p w:rsidR="00BA3EB7" w:rsidRDefault="00BA3EB7" w:rsidP="00BA3EB7">
      <w:pPr>
        <w:shd w:val="clear" w:color="auto" w:fill="FFFFFF"/>
        <w:spacing w:after="15" w:line="242" w:lineRule="atLeast"/>
        <w:rPr>
          <w:rFonts w:ascii="Arial" w:hAnsi="Arial" w:cs="Arial"/>
          <w:color w:val="403838"/>
          <w:sz w:val="19"/>
          <w:szCs w:val="19"/>
          <w:shd w:val="clear" w:color="auto" w:fill="FFFFFF"/>
          <w:lang w:val="en-US"/>
        </w:rPr>
      </w:pPr>
    </w:p>
    <w:p w:rsidR="00BA3EB7" w:rsidRPr="004A2A93" w:rsidRDefault="00BE34E9" w:rsidP="00BA3EB7">
      <w:pPr>
        <w:shd w:val="clear" w:color="auto" w:fill="FFFFFF"/>
        <w:spacing w:after="15" w:line="242" w:lineRule="atLeast"/>
        <w:rPr>
          <w:rFonts w:ascii="Arial" w:hAnsi="Arial" w:cs="Arial"/>
          <w:b/>
          <w:color w:val="333333"/>
          <w:sz w:val="28"/>
          <w:szCs w:val="28"/>
          <w:shd w:val="clear" w:color="auto" w:fill="FFFFFF"/>
          <w:lang w:val="en-US"/>
        </w:rPr>
      </w:pPr>
      <w:r w:rsidRPr="004A2A93">
        <w:rPr>
          <w:rFonts w:ascii="Arial" w:hAnsi="Arial" w:cs="Arial"/>
          <w:b/>
          <w:color w:val="333333"/>
          <w:sz w:val="28"/>
          <w:szCs w:val="28"/>
          <w:shd w:val="clear" w:color="auto" w:fill="FFFFFF"/>
          <w:lang w:val="en-US"/>
        </w:rPr>
        <w:t>3.</w:t>
      </w:r>
      <w:r w:rsidR="00BA3EB7" w:rsidRPr="004A2A93">
        <w:rPr>
          <w:rFonts w:ascii="Arial" w:hAnsi="Arial" w:cs="Arial"/>
          <w:b/>
          <w:color w:val="333333"/>
          <w:sz w:val="28"/>
          <w:szCs w:val="28"/>
          <w:shd w:val="clear" w:color="auto" w:fill="FFFFFF"/>
          <w:lang w:val="en-US"/>
        </w:rPr>
        <w:t>-</w:t>
      </w:r>
    </w:p>
    <w:p w:rsidR="00BA3EB7" w:rsidRPr="00965BB0" w:rsidRDefault="00BA3EB7" w:rsidP="00BA3EB7">
      <w:pPr>
        <w:shd w:val="clear" w:color="auto" w:fill="FFFFFF"/>
        <w:spacing w:after="15" w:line="242" w:lineRule="atLeast"/>
        <w:rPr>
          <w:rFonts w:ascii="Arial" w:hAnsi="Arial" w:cs="Arial"/>
          <w:color w:val="333333"/>
          <w:sz w:val="18"/>
          <w:szCs w:val="18"/>
          <w:shd w:val="clear" w:color="auto" w:fill="FFFFFF"/>
          <w:lang w:val="en-US"/>
        </w:rPr>
      </w:pPr>
      <w:r w:rsidRPr="0076009A">
        <w:rPr>
          <w:rFonts w:ascii="Arial" w:hAnsi="Arial" w:cs="Arial"/>
          <w:color w:val="333333"/>
          <w:sz w:val="28"/>
          <w:szCs w:val="28"/>
          <w:shd w:val="clear" w:color="auto" w:fill="FFFFFF"/>
          <w:lang w:val="en-US"/>
        </w:rPr>
        <w:t>Federalism,</w:t>
      </w:r>
      <w:r w:rsidRPr="0076009A">
        <w:rPr>
          <w:rStyle w:val="apple-converted-space"/>
          <w:rFonts w:ascii="Arial" w:hAnsi="Arial" w:cs="Arial"/>
          <w:color w:val="333333"/>
          <w:sz w:val="28"/>
          <w:szCs w:val="28"/>
          <w:shd w:val="clear" w:color="auto" w:fill="FFFFFF"/>
          <w:lang w:val="en-US"/>
        </w:rPr>
        <w:t> </w:t>
      </w:r>
      <w:r w:rsidRPr="0076009A">
        <w:rPr>
          <w:rFonts w:ascii="Arial" w:hAnsi="Arial" w:cs="Arial"/>
          <w:color w:val="333333"/>
          <w:sz w:val="28"/>
          <w:szCs w:val="28"/>
          <w:shd w:val="clear" w:color="auto" w:fill="FFFFFF"/>
          <w:lang w:val="en-US"/>
        </w:rPr>
        <w:t>Proportionality, and Popular Will in US Presidential Elections: Did</w:t>
      </w:r>
      <w:r w:rsidRPr="0076009A">
        <w:rPr>
          <w:rStyle w:val="apple-converted-space"/>
          <w:rFonts w:ascii="Arial" w:hAnsi="Arial" w:cs="Arial"/>
          <w:color w:val="333333"/>
          <w:sz w:val="28"/>
          <w:szCs w:val="28"/>
          <w:shd w:val="clear" w:color="auto" w:fill="FFFFFF"/>
          <w:lang w:val="en-US"/>
        </w:rPr>
        <w:t> </w:t>
      </w:r>
      <w:r w:rsidRPr="0076009A">
        <w:rPr>
          <w:rFonts w:ascii="Arial" w:hAnsi="Arial" w:cs="Arial"/>
          <w:color w:val="333333"/>
          <w:sz w:val="28"/>
          <w:szCs w:val="28"/>
          <w:shd w:val="clear" w:color="auto" w:fill="FFFFFF"/>
          <w:lang w:val="en-US"/>
        </w:rPr>
        <w:t>Colorado Have the Right Idea?</w:t>
      </w:r>
      <w:r>
        <w:rPr>
          <w:rFonts w:ascii="Arial" w:hAnsi="Arial" w:cs="Arial"/>
          <w:color w:val="333333"/>
          <w:sz w:val="28"/>
          <w:szCs w:val="28"/>
          <w:shd w:val="clear" w:color="auto" w:fill="FFFFFF"/>
          <w:lang w:val="en-US"/>
        </w:rPr>
        <w:t xml:space="preserve"> </w:t>
      </w:r>
      <w:r w:rsidRPr="0043618C">
        <w:rPr>
          <w:rFonts w:ascii="Arial" w:hAnsi="Arial" w:cs="Arial"/>
          <w:color w:val="0070C0"/>
          <w:sz w:val="18"/>
          <w:szCs w:val="18"/>
          <w:shd w:val="clear" w:color="auto" w:fill="FFFFFF"/>
          <w:lang w:val="en-US"/>
        </w:rPr>
        <w:t xml:space="preserve">Jose M. Pavia and </w:t>
      </w:r>
      <w:proofErr w:type="spellStart"/>
      <w:r w:rsidRPr="0043618C">
        <w:rPr>
          <w:rFonts w:ascii="Arial" w:hAnsi="Arial" w:cs="Arial"/>
          <w:color w:val="0070C0"/>
          <w:sz w:val="18"/>
          <w:szCs w:val="18"/>
          <w:shd w:val="clear" w:color="auto" w:fill="FFFFFF"/>
          <w:lang w:val="en-US"/>
        </w:rPr>
        <w:t>Toboso</w:t>
      </w:r>
      <w:proofErr w:type="spellEnd"/>
      <w:r w:rsidRPr="0043618C">
        <w:rPr>
          <w:rFonts w:ascii="Arial" w:hAnsi="Arial" w:cs="Arial"/>
          <w:color w:val="0070C0"/>
          <w:sz w:val="18"/>
          <w:szCs w:val="18"/>
          <w:shd w:val="clear" w:color="auto" w:fill="FFFFFF"/>
          <w:lang w:val="en-US"/>
        </w:rPr>
        <w:t xml:space="preserve"> Fernando (2015) </w:t>
      </w:r>
      <w:r w:rsidRPr="0043618C">
        <w:rPr>
          <w:rFonts w:ascii="Arial" w:hAnsi="Arial" w:cs="Arial"/>
          <w:color w:val="333333"/>
          <w:sz w:val="18"/>
          <w:szCs w:val="18"/>
          <w:shd w:val="clear" w:color="auto" w:fill="FFFFFF"/>
          <w:lang w:val="en-US"/>
        </w:rPr>
        <w:t xml:space="preserve">in </w:t>
      </w:r>
      <w:proofErr w:type="gramStart"/>
      <w:r w:rsidRPr="0043618C">
        <w:rPr>
          <w:rFonts w:ascii="Arial" w:hAnsi="Arial" w:cs="Arial"/>
          <w:color w:val="333333"/>
          <w:sz w:val="18"/>
          <w:szCs w:val="18"/>
          <w:shd w:val="clear" w:color="auto" w:fill="FFFFFF"/>
          <w:lang w:val="en-US"/>
        </w:rPr>
        <w:t>The</w:t>
      </w:r>
      <w:proofErr w:type="gramEnd"/>
      <w:r w:rsidRPr="0043618C">
        <w:rPr>
          <w:rFonts w:ascii="Arial" w:hAnsi="Arial" w:cs="Arial"/>
          <w:color w:val="333333"/>
          <w:sz w:val="18"/>
          <w:szCs w:val="18"/>
          <w:shd w:val="clear" w:color="auto" w:fill="FFFFFF"/>
          <w:lang w:val="en-US"/>
        </w:rPr>
        <w:t xml:space="preserve"> Political Economy of</w:t>
      </w:r>
      <w:r w:rsidRPr="0043618C">
        <w:rPr>
          <w:rStyle w:val="apple-converted-space"/>
          <w:rFonts w:ascii="Arial" w:hAnsi="Arial" w:cs="Arial"/>
          <w:color w:val="333333"/>
          <w:sz w:val="18"/>
          <w:szCs w:val="18"/>
          <w:shd w:val="clear" w:color="auto" w:fill="FFFFFF"/>
          <w:lang w:val="en-US"/>
        </w:rPr>
        <w:t> </w:t>
      </w:r>
      <w:r w:rsidRPr="0043618C">
        <w:rPr>
          <w:rFonts w:ascii="Arial" w:hAnsi="Arial" w:cs="Arial"/>
          <w:color w:val="333333"/>
          <w:sz w:val="18"/>
          <w:szCs w:val="18"/>
          <w:shd w:val="clear" w:color="auto" w:fill="FFFFFF"/>
          <w:lang w:val="en-US"/>
        </w:rPr>
        <w:t xml:space="preserve">Governance. Institutions, Political Performance and </w:t>
      </w:r>
      <w:r w:rsidRPr="00965BB0">
        <w:rPr>
          <w:rFonts w:ascii="Arial" w:hAnsi="Arial" w:cs="Arial"/>
          <w:color w:val="333333"/>
          <w:sz w:val="18"/>
          <w:szCs w:val="18"/>
          <w:shd w:val="clear" w:color="auto" w:fill="FFFFFF"/>
          <w:lang w:val="en-US"/>
        </w:rPr>
        <w:t>Elections,</w:t>
      </w:r>
      <w:r w:rsidRPr="00965BB0">
        <w:rPr>
          <w:rStyle w:val="apple-converted-space"/>
          <w:rFonts w:ascii="Arial" w:hAnsi="Arial" w:cs="Arial"/>
          <w:color w:val="333333"/>
          <w:sz w:val="18"/>
          <w:szCs w:val="18"/>
          <w:shd w:val="clear" w:color="auto" w:fill="FFFFFF"/>
          <w:lang w:val="en-US"/>
        </w:rPr>
        <w:t> </w:t>
      </w:r>
      <w:r w:rsidRPr="00965BB0">
        <w:rPr>
          <w:rFonts w:ascii="Arial" w:hAnsi="Arial" w:cs="Arial"/>
          <w:color w:val="333333"/>
          <w:sz w:val="18"/>
          <w:szCs w:val="18"/>
          <w:shd w:val="clear" w:color="auto" w:fill="FFFFFF"/>
          <w:lang w:val="en-US"/>
        </w:rPr>
        <w:t>Schofield, N. and Caballero, G. (eds.), Springer, pp. 377-393.</w:t>
      </w:r>
    </w:p>
    <w:p w:rsidR="00BA3EB7" w:rsidRPr="00965BB0" w:rsidRDefault="00BA3EB7" w:rsidP="00BA3EB7">
      <w:pPr>
        <w:shd w:val="clear" w:color="auto" w:fill="FFFFFF"/>
        <w:spacing w:after="15" w:line="242" w:lineRule="atLeast"/>
        <w:rPr>
          <w:rFonts w:ascii="Arial" w:hAnsi="Arial" w:cs="Arial"/>
          <w:color w:val="0070C0"/>
          <w:sz w:val="18"/>
          <w:szCs w:val="18"/>
          <w:shd w:val="clear" w:color="auto" w:fill="FFFFFF"/>
          <w:lang w:val="en-US"/>
        </w:rPr>
      </w:pPr>
      <w:r w:rsidRPr="00965BB0">
        <w:rPr>
          <w:rFonts w:ascii="Arial" w:hAnsi="Arial" w:cs="Arial"/>
          <w:color w:val="333333"/>
          <w:sz w:val="18"/>
          <w:szCs w:val="18"/>
          <w:shd w:val="clear" w:color="auto" w:fill="FFFFFF"/>
          <w:lang w:val="en-US"/>
        </w:rPr>
        <w:t xml:space="preserve"> </w:t>
      </w:r>
      <w:r w:rsidR="00E90157">
        <w:rPr>
          <w:rFonts w:ascii="Arial" w:hAnsi="Arial" w:cs="Arial"/>
          <w:color w:val="333333"/>
          <w:sz w:val="18"/>
          <w:szCs w:val="18"/>
          <w:shd w:val="clear" w:color="auto" w:fill="FFFFFF"/>
          <w:lang w:val="en-US"/>
        </w:rPr>
        <w:t>I</w:t>
      </w:r>
      <w:r w:rsidRPr="00965BB0">
        <w:rPr>
          <w:rFonts w:ascii="Arial" w:hAnsi="Arial" w:cs="Arial"/>
          <w:color w:val="333333"/>
          <w:sz w:val="18"/>
          <w:szCs w:val="18"/>
          <w:shd w:val="clear" w:color="auto" w:fill="FFFFFF"/>
          <w:lang w:val="en-US"/>
        </w:rPr>
        <w:t>s well known, the United States is a federal country composed of 50 states plus the District of Columbia, where the individual states and the country as a whole are each sovereign jurisdictions. This is reflected everywhere in its political-administrative structure, including the election of the US President, who is elected by the Electoral College and not directly by the people; an issue that provokes a confrontation between abolishers of the Electoral College and supporters of the current system each time a candidate not winning the most popular votes is elected President (last time in 2000 elections). Between both extremes, there are intermediate solutions that, while continuing to respect the spirit of a federal nation like the USA, enable proportionality to be incorporated into the process. This was, for example, the idea behind Amendment 36 to the Colorado Constitution</w:t>
      </w:r>
      <w:r w:rsidRPr="00965BB0">
        <w:rPr>
          <w:rStyle w:val="apple-converted-space"/>
          <w:rFonts w:ascii="Arial" w:hAnsi="Arial" w:cs="Arial"/>
          <w:color w:val="333333"/>
          <w:sz w:val="18"/>
          <w:szCs w:val="18"/>
          <w:shd w:val="clear" w:color="auto" w:fill="FFFFFF"/>
          <w:lang w:val="en-US"/>
        </w:rPr>
        <w:t> </w:t>
      </w:r>
    </w:p>
    <w:p w:rsidR="00BA3EB7" w:rsidRDefault="00BA3EB7" w:rsidP="00BA3EB7">
      <w:pPr>
        <w:shd w:val="clear" w:color="auto" w:fill="FFFFFF"/>
        <w:spacing w:after="15" w:line="242" w:lineRule="atLeast"/>
        <w:rPr>
          <w:rFonts w:ascii="Arial" w:hAnsi="Arial" w:cs="Arial"/>
          <w:color w:val="333333"/>
          <w:sz w:val="28"/>
          <w:szCs w:val="28"/>
          <w:shd w:val="clear" w:color="auto" w:fill="FFFFFF"/>
          <w:lang w:val="en-US"/>
        </w:rPr>
      </w:pPr>
    </w:p>
    <w:p w:rsidR="00BA3EB7" w:rsidRPr="004A2A93" w:rsidRDefault="00BE34E9" w:rsidP="00BA3EB7">
      <w:pPr>
        <w:shd w:val="clear" w:color="auto" w:fill="FFFFFF"/>
        <w:spacing w:after="15" w:line="242" w:lineRule="atLeast"/>
        <w:rPr>
          <w:rFonts w:ascii="Arial" w:hAnsi="Arial" w:cs="Arial"/>
          <w:b/>
          <w:color w:val="333333"/>
          <w:sz w:val="28"/>
          <w:szCs w:val="28"/>
          <w:shd w:val="clear" w:color="auto" w:fill="FFFFFF"/>
        </w:rPr>
      </w:pPr>
      <w:r w:rsidRPr="004A2A93">
        <w:rPr>
          <w:rFonts w:ascii="Arial" w:hAnsi="Arial" w:cs="Arial"/>
          <w:b/>
          <w:color w:val="333333"/>
          <w:sz w:val="28"/>
          <w:szCs w:val="28"/>
          <w:shd w:val="clear" w:color="auto" w:fill="FFFFFF"/>
        </w:rPr>
        <w:t>4</w:t>
      </w:r>
      <w:r w:rsidR="00BA3EB7" w:rsidRPr="004A2A93">
        <w:rPr>
          <w:rFonts w:ascii="Arial" w:hAnsi="Arial" w:cs="Arial"/>
          <w:b/>
          <w:color w:val="333333"/>
          <w:sz w:val="28"/>
          <w:szCs w:val="28"/>
          <w:shd w:val="clear" w:color="auto" w:fill="FFFFFF"/>
        </w:rPr>
        <w:t>.-</w:t>
      </w:r>
    </w:p>
    <w:p w:rsidR="00BA3EB7" w:rsidRDefault="00BA3EB7" w:rsidP="00BA3EB7">
      <w:pPr>
        <w:shd w:val="clear" w:color="auto" w:fill="FFFFFF"/>
        <w:spacing w:after="15" w:line="242" w:lineRule="atLeast"/>
        <w:rPr>
          <w:rFonts w:ascii="Arial" w:hAnsi="Arial" w:cs="Arial"/>
          <w:color w:val="333333"/>
          <w:sz w:val="18"/>
          <w:szCs w:val="18"/>
          <w:shd w:val="clear" w:color="auto" w:fill="FFFFFF"/>
        </w:rPr>
      </w:pPr>
      <w:r w:rsidRPr="00317EB8">
        <w:rPr>
          <w:rFonts w:ascii="Arial" w:hAnsi="Arial" w:cs="Arial"/>
          <w:color w:val="333333"/>
          <w:sz w:val="28"/>
          <w:szCs w:val="28"/>
          <w:shd w:val="clear" w:color="auto" w:fill="FFFFFF"/>
        </w:rPr>
        <w:t>La ruptura de un ciclo electoral en la</w:t>
      </w:r>
      <w:r w:rsidRPr="00317EB8">
        <w:rPr>
          <w:rStyle w:val="apple-converted-space"/>
          <w:rFonts w:ascii="Arial" w:hAnsi="Arial" w:cs="Arial"/>
          <w:color w:val="333333"/>
          <w:sz w:val="28"/>
          <w:szCs w:val="28"/>
          <w:shd w:val="clear" w:color="auto" w:fill="FFFFFF"/>
        </w:rPr>
        <w:t> </w:t>
      </w:r>
      <w:r w:rsidRPr="00317EB8">
        <w:rPr>
          <w:rFonts w:ascii="Arial" w:hAnsi="Arial" w:cs="Arial"/>
          <w:color w:val="333333"/>
          <w:sz w:val="28"/>
          <w:szCs w:val="28"/>
          <w:shd w:val="clear" w:color="auto" w:fill="FFFFFF"/>
        </w:rPr>
        <w:t>Comunidad Valenciana: estudio comparado de los resultados en las</w:t>
      </w:r>
      <w:r w:rsidRPr="00317EB8">
        <w:rPr>
          <w:rStyle w:val="apple-converted-space"/>
          <w:rFonts w:ascii="Arial" w:hAnsi="Arial" w:cs="Arial"/>
          <w:color w:val="333333"/>
          <w:sz w:val="28"/>
          <w:szCs w:val="28"/>
          <w:shd w:val="clear" w:color="auto" w:fill="FFFFFF"/>
        </w:rPr>
        <w:t> </w:t>
      </w:r>
      <w:r w:rsidRPr="00317EB8">
        <w:rPr>
          <w:rFonts w:ascii="Arial" w:hAnsi="Arial" w:cs="Arial"/>
          <w:color w:val="333333"/>
          <w:sz w:val="28"/>
          <w:szCs w:val="28"/>
          <w:shd w:val="clear" w:color="auto" w:fill="FFFFFF"/>
        </w:rPr>
        <w:t>elecciones locales y autonómicas de 2015 en la Comunidad Valenciana</w:t>
      </w:r>
      <w:r>
        <w:rPr>
          <w:rFonts w:ascii="Arial" w:hAnsi="Arial" w:cs="Arial"/>
          <w:color w:val="333333"/>
          <w:sz w:val="28"/>
          <w:szCs w:val="28"/>
          <w:shd w:val="clear" w:color="auto" w:fill="FFFFFF"/>
        </w:rPr>
        <w:t xml:space="preserve"> </w:t>
      </w:r>
      <w:r w:rsidRPr="00317EB8">
        <w:rPr>
          <w:rFonts w:ascii="Arial" w:hAnsi="Arial" w:cs="Arial"/>
          <w:color w:val="0070C0"/>
          <w:sz w:val="18"/>
          <w:szCs w:val="18"/>
          <w:shd w:val="clear" w:color="auto" w:fill="FFFFFF"/>
        </w:rPr>
        <w:t>Martín Cubas, Joaquín (2015)</w:t>
      </w:r>
      <w:r>
        <w:rPr>
          <w:rFonts w:ascii="Arial" w:hAnsi="Arial" w:cs="Arial"/>
          <w:color w:val="0070C0"/>
          <w:sz w:val="18"/>
          <w:szCs w:val="18"/>
          <w:shd w:val="clear" w:color="auto" w:fill="FFFFFF"/>
        </w:rPr>
        <w:t xml:space="preserve">  </w:t>
      </w:r>
      <w:r w:rsidRPr="00317EB8">
        <w:rPr>
          <w:rFonts w:ascii="Arial" w:hAnsi="Arial" w:cs="Arial"/>
          <w:color w:val="333333"/>
          <w:sz w:val="18"/>
          <w:szCs w:val="18"/>
          <w:shd w:val="clear" w:color="auto" w:fill="FFFFFF"/>
        </w:rPr>
        <w:t xml:space="preserve">en </w:t>
      </w:r>
      <w:proofErr w:type="spellStart"/>
      <w:r w:rsidRPr="00317EB8">
        <w:rPr>
          <w:rFonts w:ascii="Arial" w:hAnsi="Arial" w:cs="Arial"/>
          <w:color w:val="333333"/>
          <w:sz w:val="18"/>
          <w:szCs w:val="18"/>
          <w:shd w:val="clear" w:color="auto" w:fill="FFFFFF"/>
        </w:rPr>
        <w:t>Participació</w:t>
      </w:r>
      <w:proofErr w:type="spellEnd"/>
      <w:r w:rsidRPr="00317EB8">
        <w:rPr>
          <w:rFonts w:ascii="Arial" w:hAnsi="Arial" w:cs="Arial"/>
          <w:color w:val="333333"/>
          <w:sz w:val="18"/>
          <w:szCs w:val="18"/>
          <w:shd w:val="clear" w:color="auto" w:fill="FFFFFF"/>
        </w:rPr>
        <w:t xml:space="preserve"> Electoral i </w:t>
      </w:r>
      <w:proofErr w:type="spellStart"/>
      <w:r w:rsidRPr="00317EB8">
        <w:rPr>
          <w:rFonts w:ascii="Arial" w:hAnsi="Arial" w:cs="Arial"/>
          <w:color w:val="333333"/>
          <w:sz w:val="18"/>
          <w:szCs w:val="18"/>
          <w:shd w:val="clear" w:color="auto" w:fill="FFFFFF"/>
        </w:rPr>
        <w:t>Territori</w:t>
      </w:r>
      <w:proofErr w:type="spellEnd"/>
      <w:r w:rsidRPr="00317EB8">
        <w:rPr>
          <w:rFonts w:ascii="Arial" w:hAnsi="Arial" w:cs="Arial"/>
          <w:color w:val="333333"/>
          <w:sz w:val="18"/>
          <w:szCs w:val="18"/>
          <w:shd w:val="clear" w:color="auto" w:fill="FFFFFF"/>
        </w:rPr>
        <w:t xml:space="preserve">. </w:t>
      </w:r>
      <w:proofErr w:type="spellStart"/>
      <w:r w:rsidRPr="00317EB8">
        <w:rPr>
          <w:rFonts w:ascii="Arial" w:hAnsi="Arial" w:cs="Arial"/>
          <w:color w:val="333333"/>
          <w:sz w:val="18"/>
          <w:szCs w:val="18"/>
          <w:shd w:val="clear" w:color="auto" w:fill="FFFFFF"/>
        </w:rPr>
        <w:t>Anàlisi</w:t>
      </w:r>
      <w:proofErr w:type="spellEnd"/>
      <w:r w:rsidRPr="00317EB8">
        <w:rPr>
          <w:rFonts w:ascii="Arial" w:hAnsi="Arial" w:cs="Arial"/>
          <w:color w:val="333333"/>
          <w:sz w:val="18"/>
          <w:szCs w:val="18"/>
          <w:shd w:val="clear" w:color="auto" w:fill="FFFFFF"/>
        </w:rPr>
        <w:t xml:space="preserve"> de les </w:t>
      </w:r>
      <w:proofErr w:type="spellStart"/>
      <w:r w:rsidRPr="00317EB8">
        <w:rPr>
          <w:rFonts w:ascii="Arial" w:hAnsi="Arial" w:cs="Arial"/>
          <w:color w:val="333333"/>
          <w:sz w:val="18"/>
          <w:szCs w:val="18"/>
          <w:shd w:val="clear" w:color="auto" w:fill="FFFFFF"/>
        </w:rPr>
        <w:t>Eleccions</w:t>
      </w:r>
      <w:proofErr w:type="spellEnd"/>
      <w:r w:rsidRPr="00317EB8">
        <w:rPr>
          <w:rStyle w:val="apple-converted-space"/>
          <w:rFonts w:ascii="Arial" w:hAnsi="Arial" w:cs="Arial"/>
          <w:color w:val="333333"/>
          <w:sz w:val="18"/>
          <w:szCs w:val="18"/>
          <w:shd w:val="clear" w:color="auto" w:fill="FFFFFF"/>
        </w:rPr>
        <w:t> </w:t>
      </w:r>
      <w:proofErr w:type="spellStart"/>
      <w:r w:rsidRPr="00317EB8">
        <w:rPr>
          <w:rFonts w:ascii="Arial" w:hAnsi="Arial" w:cs="Arial"/>
          <w:color w:val="333333"/>
          <w:sz w:val="18"/>
          <w:szCs w:val="18"/>
          <w:shd w:val="clear" w:color="auto" w:fill="FFFFFF"/>
        </w:rPr>
        <w:t>Municipals</w:t>
      </w:r>
      <w:proofErr w:type="spellEnd"/>
      <w:r w:rsidRPr="00317EB8">
        <w:rPr>
          <w:rFonts w:ascii="Arial" w:hAnsi="Arial" w:cs="Arial"/>
          <w:color w:val="333333"/>
          <w:sz w:val="18"/>
          <w:szCs w:val="18"/>
          <w:shd w:val="clear" w:color="auto" w:fill="FFFFFF"/>
        </w:rPr>
        <w:t xml:space="preserve"> i </w:t>
      </w:r>
      <w:proofErr w:type="spellStart"/>
      <w:r w:rsidRPr="00317EB8">
        <w:rPr>
          <w:rFonts w:ascii="Arial" w:hAnsi="Arial" w:cs="Arial"/>
          <w:color w:val="333333"/>
          <w:sz w:val="18"/>
          <w:szCs w:val="18"/>
          <w:shd w:val="clear" w:color="auto" w:fill="FFFFFF"/>
        </w:rPr>
        <w:t>Autonòmiques</w:t>
      </w:r>
      <w:proofErr w:type="spellEnd"/>
      <w:r w:rsidRPr="00317EB8">
        <w:rPr>
          <w:rFonts w:ascii="Arial" w:hAnsi="Arial" w:cs="Arial"/>
          <w:color w:val="333333"/>
          <w:sz w:val="18"/>
          <w:szCs w:val="18"/>
          <w:shd w:val="clear" w:color="auto" w:fill="FFFFFF"/>
        </w:rPr>
        <w:t xml:space="preserve"> 2015, pp. 45-59, </w:t>
      </w:r>
      <w:proofErr w:type="spellStart"/>
      <w:r w:rsidRPr="00317EB8">
        <w:rPr>
          <w:rFonts w:ascii="Arial" w:hAnsi="Arial" w:cs="Arial"/>
          <w:color w:val="333333"/>
          <w:sz w:val="18"/>
          <w:szCs w:val="18"/>
          <w:shd w:val="clear" w:color="auto" w:fill="FFFFFF"/>
        </w:rPr>
        <w:t>Universitat</w:t>
      </w:r>
      <w:proofErr w:type="spellEnd"/>
      <w:r w:rsidRPr="00317EB8">
        <w:rPr>
          <w:rFonts w:ascii="Arial" w:hAnsi="Arial" w:cs="Arial"/>
          <w:color w:val="333333"/>
          <w:sz w:val="18"/>
          <w:szCs w:val="18"/>
          <w:shd w:val="clear" w:color="auto" w:fill="FFFFFF"/>
        </w:rPr>
        <w:t xml:space="preserve"> de </w:t>
      </w:r>
      <w:proofErr w:type="spellStart"/>
      <w:r w:rsidRPr="00317EB8">
        <w:rPr>
          <w:rFonts w:ascii="Arial" w:hAnsi="Arial" w:cs="Arial"/>
          <w:color w:val="333333"/>
          <w:sz w:val="18"/>
          <w:szCs w:val="18"/>
          <w:shd w:val="clear" w:color="auto" w:fill="FFFFFF"/>
        </w:rPr>
        <w:t>València</w:t>
      </w:r>
      <w:proofErr w:type="spellEnd"/>
      <w:r w:rsidRPr="00317EB8">
        <w:rPr>
          <w:rFonts w:ascii="Arial" w:hAnsi="Arial" w:cs="Arial"/>
          <w:color w:val="333333"/>
          <w:sz w:val="18"/>
          <w:szCs w:val="18"/>
          <w:shd w:val="clear" w:color="auto" w:fill="FFFFFF"/>
        </w:rPr>
        <w:t>.</w:t>
      </w:r>
      <w:r>
        <w:rPr>
          <w:rFonts w:ascii="Arial" w:hAnsi="Arial" w:cs="Arial"/>
          <w:color w:val="333333"/>
          <w:sz w:val="18"/>
          <w:szCs w:val="18"/>
          <w:shd w:val="clear" w:color="auto" w:fill="FFFFFF"/>
        </w:rPr>
        <w:t xml:space="preserve"> </w:t>
      </w:r>
    </w:p>
    <w:p w:rsidR="00BA3EB7" w:rsidRDefault="00BA3EB7" w:rsidP="00BA3EB7">
      <w:pPr>
        <w:shd w:val="clear" w:color="auto" w:fill="FFFFFF"/>
        <w:spacing w:after="15" w:line="242" w:lineRule="atLeast"/>
        <w:rPr>
          <w:rFonts w:ascii="Arial" w:hAnsi="Arial" w:cs="Arial"/>
          <w:color w:val="333333"/>
          <w:sz w:val="18"/>
          <w:szCs w:val="18"/>
          <w:shd w:val="clear" w:color="auto" w:fill="FFFFFF"/>
        </w:rPr>
      </w:pPr>
    </w:p>
    <w:p w:rsidR="00BA3EB7" w:rsidRPr="007F3329" w:rsidRDefault="00BA3EB7" w:rsidP="00BA3EB7">
      <w:pPr>
        <w:shd w:val="clear" w:color="auto" w:fill="FFFFFF"/>
        <w:spacing w:after="15" w:line="242" w:lineRule="atLeast"/>
        <w:rPr>
          <w:rFonts w:ascii="Arial" w:hAnsi="Arial" w:cs="Arial"/>
          <w:color w:val="333333"/>
          <w:sz w:val="28"/>
          <w:szCs w:val="28"/>
          <w:shd w:val="clear" w:color="auto" w:fill="FFFFFF"/>
        </w:rPr>
      </w:pPr>
    </w:p>
    <w:p w:rsidR="00BA3EB7" w:rsidRPr="004A2A93" w:rsidRDefault="00BE34E9" w:rsidP="00BA3EB7">
      <w:pPr>
        <w:shd w:val="clear" w:color="auto" w:fill="FFFFFF"/>
        <w:spacing w:after="15" w:line="242" w:lineRule="atLeast"/>
        <w:rPr>
          <w:rFonts w:ascii="Arial" w:hAnsi="Arial" w:cs="Arial"/>
          <w:b/>
          <w:color w:val="333333"/>
          <w:sz w:val="28"/>
          <w:szCs w:val="28"/>
          <w:shd w:val="clear" w:color="auto" w:fill="FFFFFF"/>
          <w:lang w:val="en-US"/>
        </w:rPr>
      </w:pPr>
      <w:r w:rsidRPr="004A2A93">
        <w:rPr>
          <w:rFonts w:ascii="Arial" w:hAnsi="Arial" w:cs="Arial"/>
          <w:b/>
          <w:color w:val="333333"/>
          <w:sz w:val="28"/>
          <w:szCs w:val="28"/>
          <w:shd w:val="clear" w:color="auto" w:fill="FFFFFF"/>
          <w:lang w:val="en-US"/>
        </w:rPr>
        <w:lastRenderedPageBreak/>
        <w:t>5</w:t>
      </w:r>
      <w:r w:rsidR="00BA3EB7" w:rsidRPr="004A2A93">
        <w:rPr>
          <w:rFonts w:ascii="Arial" w:hAnsi="Arial" w:cs="Arial"/>
          <w:b/>
          <w:color w:val="333333"/>
          <w:sz w:val="28"/>
          <w:szCs w:val="28"/>
          <w:shd w:val="clear" w:color="auto" w:fill="FFFFFF"/>
          <w:lang w:val="en-US"/>
        </w:rPr>
        <w:t>.-</w:t>
      </w:r>
    </w:p>
    <w:p w:rsidR="00BA3EB7" w:rsidRDefault="00BA3EB7" w:rsidP="00BA3EB7">
      <w:pPr>
        <w:shd w:val="clear" w:color="auto" w:fill="FFFFFF"/>
        <w:spacing w:after="15" w:line="242" w:lineRule="atLeast"/>
        <w:rPr>
          <w:rFonts w:ascii="Arial" w:hAnsi="Arial" w:cs="Arial"/>
          <w:color w:val="333333"/>
          <w:sz w:val="18"/>
          <w:szCs w:val="18"/>
          <w:shd w:val="clear" w:color="auto" w:fill="FFFFFF"/>
        </w:rPr>
      </w:pPr>
      <w:r w:rsidRPr="00317EB8">
        <w:rPr>
          <w:rFonts w:ascii="Arial" w:hAnsi="Arial" w:cs="Arial"/>
          <w:color w:val="333333"/>
          <w:sz w:val="28"/>
          <w:szCs w:val="28"/>
          <w:shd w:val="clear" w:color="auto" w:fill="FFFFFF"/>
          <w:lang w:val="en-US"/>
        </w:rPr>
        <w:t>Spanish exit</w:t>
      </w:r>
      <w:r w:rsidRPr="00317EB8">
        <w:rPr>
          <w:rStyle w:val="apple-converted-space"/>
          <w:rFonts w:ascii="Arial" w:hAnsi="Arial" w:cs="Arial"/>
          <w:color w:val="333333"/>
          <w:sz w:val="28"/>
          <w:szCs w:val="28"/>
          <w:shd w:val="clear" w:color="auto" w:fill="FFFFFF"/>
          <w:lang w:val="en-US"/>
        </w:rPr>
        <w:t> </w:t>
      </w:r>
      <w:r w:rsidRPr="00317EB8">
        <w:rPr>
          <w:rFonts w:ascii="Arial" w:hAnsi="Arial" w:cs="Arial"/>
          <w:color w:val="333333"/>
          <w:sz w:val="28"/>
          <w:szCs w:val="28"/>
          <w:shd w:val="clear" w:color="auto" w:fill="FFFFFF"/>
          <w:lang w:val="en-US"/>
        </w:rPr>
        <w:t>polls: Sampling error or nonresponse bias</w:t>
      </w:r>
      <w:r w:rsidRPr="00C331A9">
        <w:rPr>
          <w:rFonts w:ascii="Arial" w:hAnsi="Arial" w:cs="Arial"/>
          <w:color w:val="000000" w:themeColor="text1"/>
          <w:sz w:val="28"/>
          <w:szCs w:val="28"/>
          <w:shd w:val="clear" w:color="auto" w:fill="FFFFFF"/>
          <w:lang w:val="en-US"/>
        </w:rPr>
        <w:t>?</w:t>
      </w:r>
      <w:r>
        <w:rPr>
          <w:rFonts w:ascii="Arial" w:hAnsi="Arial" w:cs="Arial"/>
          <w:color w:val="000000" w:themeColor="text1"/>
          <w:sz w:val="28"/>
          <w:szCs w:val="28"/>
          <w:shd w:val="clear" w:color="auto" w:fill="FFFFFF"/>
          <w:lang w:val="en-US"/>
        </w:rPr>
        <w:t xml:space="preserve"> </w:t>
      </w:r>
      <w:r w:rsidRPr="00BA3EB7">
        <w:rPr>
          <w:rFonts w:ascii="Courier New" w:hAnsi="Courier New" w:cs="Courier New"/>
          <w:color w:val="0070C0"/>
          <w:sz w:val="18"/>
          <w:szCs w:val="18"/>
          <w:shd w:val="clear" w:color="auto" w:fill="FFFFFF"/>
        </w:rPr>
        <w:t xml:space="preserve">Pavía, </w:t>
      </w:r>
      <w:proofErr w:type="spellStart"/>
      <w:r w:rsidRPr="00BA3EB7">
        <w:rPr>
          <w:rFonts w:ascii="Courier New" w:hAnsi="Courier New" w:cs="Courier New"/>
          <w:color w:val="0070C0"/>
          <w:sz w:val="18"/>
          <w:szCs w:val="18"/>
          <w:shd w:val="clear" w:color="auto" w:fill="FFFFFF"/>
        </w:rPr>
        <w:t>Jose</w:t>
      </w:r>
      <w:proofErr w:type="spellEnd"/>
      <w:r w:rsidRPr="00BA3EB7">
        <w:rPr>
          <w:rFonts w:ascii="Courier New" w:hAnsi="Courier New" w:cs="Courier New"/>
          <w:color w:val="0070C0"/>
          <w:sz w:val="18"/>
          <w:szCs w:val="18"/>
          <w:shd w:val="clear" w:color="auto" w:fill="FFFFFF"/>
        </w:rPr>
        <w:t xml:space="preserve"> M, Badal, Elena and García-Cárceles, Belén</w:t>
      </w:r>
      <w:r>
        <w:rPr>
          <w:rStyle w:val="apple-converted-space"/>
          <w:rFonts w:ascii="Courier New" w:hAnsi="Courier New" w:cs="Courier New"/>
          <w:color w:val="333333"/>
          <w:sz w:val="18"/>
          <w:szCs w:val="18"/>
          <w:shd w:val="clear" w:color="auto" w:fill="FFFFFF"/>
        </w:rPr>
        <w:t> </w:t>
      </w:r>
      <w:r w:rsidRPr="00317EB8">
        <w:rPr>
          <w:rFonts w:ascii="Arial" w:hAnsi="Arial" w:cs="Arial"/>
          <w:color w:val="333333"/>
          <w:sz w:val="18"/>
          <w:szCs w:val="18"/>
          <w:shd w:val="clear" w:color="auto" w:fill="FFFFFF"/>
        </w:rPr>
        <w:t>Revista Internacional de</w:t>
      </w:r>
      <w:r w:rsidRPr="00317EB8">
        <w:rPr>
          <w:rStyle w:val="apple-converted-space"/>
          <w:rFonts w:ascii="Arial" w:hAnsi="Arial" w:cs="Arial"/>
          <w:color w:val="333333"/>
          <w:sz w:val="18"/>
          <w:szCs w:val="18"/>
          <w:shd w:val="clear" w:color="auto" w:fill="FFFFFF"/>
        </w:rPr>
        <w:t> </w:t>
      </w:r>
      <w:r w:rsidRPr="00317EB8">
        <w:rPr>
          <w:rFonts w:ascii="Arial" w:hAnsi="Arial" w:cs="Arial"/>
          <w:color w:val="333333"/>
          <w:sz w:val="18"/>
          <w:szCs w:val="18"/>
          <w:shd w:val="clear" w:color="auto" w:fill="FFFFFF"/>
        </w:rPr>
        <w:t>Sociología, en prensa.</w:t>
      </w:r>
      <w:r>
        <w:rPr>
          <w:rFonts w:ascii="Arial" w:hAnsi="Arial" w:cs="Arial"/>
          <w:color w:val="333333"/>
          <w:sz w:val="18"/>
          <w:szCs w:val="18"/>
          <w:shd w:val="clear" w:color="auto" w:fill="FFFFFF"/>
        </w:rPr>
        <w:t xml:space="preserve"> </w:t>
      </w:r>
    </w:p>
    <w:p w:rsidR="00BA3EB7" w:rsidRPr="00317EB8" w:rsidRDefault="00BA3EB7" w:rsidP="00BA3EB7">
      <w:pPr>
        <w:shd w:val="clear" w:color="auto" w:fill="FFFFFF"/>
        <w:spacing w:after="15" w:line="242" w:lineRule="atLeast"/>
        <w:rPr>
          <w:rFonts w:ascii="Arial" w:hAnsi="Arial" w:cs="Arial"/>
          <w:color w:val="0070C0"/>
          <w:sz w:val="18"/>
          <w:szCs w:val="18"/>
          <w:shd w:val="clear" w:color="auto" w:fill="FFFFFF"/>
        </w:rPr>
      </w:pPr>
    </w:p>
    <w:p w:rsidR="00BA3EB7" w:rsidRPr="004A2A93" w:rsidRDefault="00BE34E9" w:rsidP="00BA3EB7">
      <w:pPr>
        <w:shd w:val="clear" w:color="auto" w:fill="FFFFFF"/>
        <w:spacing w:after="15" w:line="242" w:lineRule="atLeast"/>
        <w:rPr>
          <w:rFonts w:ascii="Arial" w:hAnsi="Arial" w:cs="Arial"/>
          <w:b/>
          <w:color w:val="333333"/>
          <w:sz w:val="28"/>
          <w:szCs w:val="28"/>
          <w:shd w:val="clear" w:color="auto" w:fill="FFFFFF"/>
          <w:lang w:val="en-US"/>
        </w:rPr>
      </w:pPr>
      <w:r w:rsidRPr="004A2A93">
        <w:rPr>
          <w:rFonts w:ascii="Arial" w:hAnsi="Arial" w:cs="Arial"/>
          <w:b/>
          <w:color w:val="333333"/>
          <w:sz w:val="28"/>
          <w:szCs w:val="28"/>
          <w:shd w:val="clear" w:color="auto" w:fill="FFFFFF"/>
          <w:lang w:val="en-US"/>
        </w:rPr>
        <w:t>6</w:t>
      </w:r>
      <w:r w:rsidR="00BA3EB7" w:rsidRPr="004A2A93">
        <w:rPr>
          <w:rFonts w:ascii="Arial" w:hAnsi="Arial" w:cs="Arial"/>
          <w:b/>
          <w:color w:val="333333"/>
          <w:sz w:val="28"/>
          <w:szCs w:val="28"/>
          <w:shd w:val="clear" w:color="auto" w:fill="FFFFFF"/>
          <w:lang w:val="en-US"/>
        </w:rPr>
        <w:t>.-</w:t>
      </w:r>
    </w:p>
    <w:p w:rsidR="00BA3EB7" w:rsidRPr="00BA3EB7" w:rsidRDefault="00BA3EB7" w:rsidP="00BA3EB7">
      <w:pPr>
        <w:shd w:val="clear" w:color="auto" w:fill="FFFFFF"/>
        <w:spacing w:after="15" w:line="242" w:lineRule="atLeast"/>
        <w:rPr>
          <w:rFonts w:ascii="Arial" w:hAnsi="Arial" w:cs="Arial"/>
          <w:color w:val="0070C0"/>
          <w:sz w:val="28"/>
          <w:szCs w:val="28"/>
          <w:shd w:val="clear" w:color="auto" w:fill="FFFFFF"/>
          <w:lang w:val="en-US"/>
        </w:rPr>
      </w:pPr>
      <w:r w:rsidRPr="00BA3EB7">
        <w:rPr>
          <w:rFonts w:ascii="Arial" w:hAnsi="Arial" w:cs="Arial"/>
          <w:color w:val="333333"/>
          <w:sz w:val="28"/>
          <w:szCs w:val="28"/>
          <w:shd w:val="clear" w:color="auto" w:fill="FFFFFF"/>
          <w:lang w:val="en-US"/>
        </w:rPr>
        <w:t>Estimating</w:t>
      </w:r>
      <w:r w:rsidRPr="00BA3EB7">
        <w:rPr>
          <w:rStyle w:val="apple-converted-space"/>
          <w:rFonts w:ascii="Arial" w:hAnsi="Arial" w:cs="Arial"/>
          <w:color w:val="333333"/>
          <w:sz w:val="28"/>
          <w:szCs w:val="28"/>
          <w:shd w:val="clear" w:color="auto" w:fill="FFFFFF"/>
          <w:lang w:val="en-US"/>
        </w:rPr>
        <w:t> </w:t>
      </w:r>
      <w:r w:rsidRPr="00BA3EB7">
        <w:rPr>
          <w:rFonts w:ascii="Arial" w:hAnsi="Arial" w:cs="Arial"/>
          <w:color w:val="333333"/>
          <w:sz w:val="28"/>
          <w:szCs w:val="28"/>
          <w:shd w:val="clear" w:color="auto" w:fill="FFFFFF"/>
          <w:lang w:val="en-US"/>
        </w:rPr>
        <w:t>representatives from election poll proportions: The Spanish case</w:t>
      </w:r>
      <w:r>
        <w:rPr>
          <w:rFonts w:ascii="Arial" w:hAnsi="Arial" w:cs="Arial"/>
          <w:color w:val="333333"/>
          <w:sz w:val="28"/>
          <w:szCs w:val="28"/>
          <w:shd w:val="clear" w:color="auto" w:fill="FFFFFF"/>
          <w:lang w:val="en-US"/>
        </w:rPr>
        <w:t xml:space="preserve"> </w:t>
      </w:r>
      <w:r w:rsidRPr="00BA3EB7">
        <w:rPr>
          <w:rFonts w:ascii="Arial" w:hAnsi="Arial" w:cs="Arial"/>
          <w:color w:val="0070C0"/>
          <w:sz w:val="18"/>
          <w:szCs w:val="18"/>
          <w:shd w:val="clear" w:color="auto" w:fill="FFFFFF"/>
          <w:lang w:val="en-US"/>
        </w:rPr>
        <w:t xml:space="preserve">Pavia, Jose M, </w:t>
      </w:r>
      <w:proofErr w:type="spellStart"/>
      <w:r w:rsidRPr="00BA3EB7">
        <w:rPr>
          <w:rFonts w:ascii="Arial" w:hAnsi="Arial" w:cs="Arial"/>
          <w:color w:val="0070C0"/>
          <w:sz w:val="18"/>
          <w:szCs w:val="18"/>
          <w:shd w:val="clear" w:color="auto" w:fill="FFFFFF"/>
          <w:lang w:val="en-US"/>
        </w:rPr>
        <w:t>García-Cárceles</w:t>
      </w:r>
      <w:proofErr w:type="spellEnd"/>
      <w:r w:rsidRPr="00BA3EB7">
        <w:rPr>
          <w:rFonts w:ascii="Arial" w:hAnsi="Arial" w:cs="Arial"/>
          <w:color w:val="0070C0"/>
          <w:sz w:val="18"/>
          <w:szCs w:val="18"/>
          <w:shd w:val="clear" w:color="auto" w:fill="FFFFFF"/>
          <w:lang w:val="en-US"/>
        </w:rPr>
        <w:t xml:space="preserve">, Belen and </w:t>
      </w:r>
      <w:proofErr w:type="spellStart"/>
      <w:r w:rsidRPr="00BA3EB7">
        <w:rPr>
          <w:rFonts w:ascii="Arial" w:hAnsi="Arial" w:cs="Arial"/>
          <w:color w:val="0070C0"/>
          <w:sz w:val="18"/>
          <w:szCs w:val="18"/>
          <w:shd w:val="clear" w:color="auto" w:fill="FFFFFF"/>
          <w:lang w:val="en-US"/>
        </w:rPr>
        <w:t>Badal</w:t>
      </w:r>
      <w:proofErr w:type="spellEnd"/>
      <w:r w:rsidRPr="00BA3EB7">
        <w:rPr>
          <w:rFonts w:ascii="Arial" w:hAnsi="Arial" w:cs="Arial"/>
          <w:color w:val="0070C0"/>
          <w:sz w:val="18"/>
          <w:szCs w:val="18"/>
          <w:shd w:val="clear" w:color="auto" w:fill="FFFFFF"/>
          <w:lang w:val="en-US"/>
        </w:rPr>
        <w:t>, Elena</w:t>
      </w:r>
      <w:r>
        <w:rPr>
          <w:rFonts w:ascii="Arial" w:hAnsi="Arial" w:cs="Arial"/>
          <w:color w:val="0070C0"/>
          <w:sz w:val="18"/>
          <w:szCs w:val="18"/>
          <w:shd w:val="clear" w:color="auto" w:fill="FFFFFF"/>
          <w:lang w:val="en-US"/>
        </w:rPr>
        <w:t xml:space="preserve"> </w:t>
      </w:r>
      <w:proofErr w:type="spellStart"/>
      <w:r w:rsidRPr="00BA3EB7">
        <w:rPr>
          <w:rFonts w:ascii="Arial" w:hAnsi="Arial" w:cs="Arial"/>
          <w:color w:val="333333"/>
          <w:sz w:val="18"/>
          <w:szCs w:val="18"/>
          <w:shd w:val="clear" w:color="auto" w:fill="FFFFFF"/>
          <w:lang w:val="en-US"/>
        </w:rPr>
        <w:t>Statistica</w:t>
      </w:r>
      <w:proofErr w:type="spellEnd"/>
      <w:r w:rsidRPr="00BA3EB7">
        <w:rPr>
          <w:rFonts w:ascii="Arial" w:hAnsi="Arial" w:cs="Arial"/>
          <w:color w:val="333333"/>
          <w:sz w:val="18"/>
          <w:szCs w:val="18"/>
          <w:shd w:val="clear" w:color="auto" w:fill="FFFFFF"/>
          <w:lang w:val="en-US"/>
        </w:rPr>
        <w:t xml:space="preserve"> </w:t>
      </w:r>
      <w:proofErr w:type="spellStart"/>
      <w:r w:rsidRPr="00BA3EB7">
        <w:rPr>
          <w:rFonts w:ascii="Arial" w:hAnsi="Arial" w:cs="Arial"/>
          <w:color w:val="333333"/>
          <w:sz w:val="18"/>
          <w:szCs w:val="18"/>
          <w:shd w:val="clear" w:color="auto" w:fill="FFFFFF"/>
          <w:lang w:val="en-US"/>
        </w:rPr>
        <w:t>Applicata</w:t>
      </w:r>
      <w:proofErr w:type="spellEnd"/>
      <w:r w:rsidRPr="00BA3EB7">
        <w:rPr>
          <w:rFonts w:ascii="Arial" w:hAnsi="Arial" w:cs="Arial"/>
          <w:color w:val="333333"/>
          <w:sz w:val="18"/>
          <w:szCs w:val="18"/>
          <w:shd w:val="clear" w:color="auto" w:fill="FFFFFF"/>
          <w:lang w:val="en-US"/>
        </w:rPr>
        <w:t xml:space="preserve"> </w:t>
      </w:r>
      <w:r w:rsidRPr="00BA3EB7">
        <w:rPr>
          <w:rFonts w:ascii="Arial" w:hAnsi="Arial" w:cs="Arial"/>
          <w:color w:val="333333"/>
          <w:sz w:val="18"/>
          <w:szCs w:val="18"/>
          <w:shd w:val="clear" w:color="auto" w:fill="FFFFFF"/>
        </w:rPr>
        <w:sym w:font="Symbol" w:char="F02D"/>
      </w:r>
      <w:r w:rsidRPr="00BA3EB7">
        <w:rPr>
          <w:rFonts w:ascii="Arial" w:hAnsi="Arial" w:cs="Arial"/>
          <w:color w:val="333333"/>
          <w:sz w:val="18"/>
          <w:szCs w:val="18"/>
          <w:shd w:val="clear" w:color="auto" w:fill="FFFFFF"/>
          <w:lang w:val="en-US"/>
        </w:rPr>
        <w:t xml:space="preserve"> Italian Journal of Applied Statistics,</w:t>
      </w:r>
      <w:r w:rsidRPr="00BA3EB7">
        <w:rPr>
          <w:rStyle w:val="apple-converted-space"/>
          <w:rFonts w:ascii="Arial" w:hAnsi="Arial" w:cs="Arial"/>
          <w:color w:val="333333"/>
          <w:sz w:val="18"/>
          <w:szCs w:val="18"/>
          <w:shd w:val="clear" w:color="auto" w:fill="FFFFFF"/>
          <w:lang w:val="en-US"/>
        </w:rPr>
        <w:t> </w:t>
      </w:r>
      <w:r w:rsidRPr="00BA3EB7">
        <w:rPr>
          <w:rFonts w:ascii="Arial" w:hAnsi="Arial" w:cs="Arial"/>
          <w:color w:val="333333"/>
          <w:sz w:val="18"/>
          <w:szCs w:val="18"/>
          <w:shd w:val="clear" w:color="auto" w:fill="FFFFFF"/>
          <w:lang w:val="en-US"/>
        </w:rPr>
        <w:t xml:space="preserve">(Election Forecasting Techniques special issue), en </w:t>
      </w:r>
      <w:proofErr w:type="spellStart"/>
      <w:r w:rsidRPr="00BA3EB7">
        <w:rPr>
          <w:rFonts w:ascii="Arial" w:hAnsi="Arial" w:cs="Arial"/>
          <w:color w:val="333333"/>
          <w:sz w:val="18"/>
          <w:szCs w:val="18"/>
          <w:shd w:val="clear" w:color="auto" w:fill="FFFFFF"/>
          <w:lang w:val="en-US"/>
        </w:rPr>
        <w:t>prensa</w:t>
      </w:r>
      <w:proofErr w:type="spellEnd"/>
      <w:r w:rsidRPr="00BA3EB7">
        <w:rPr>
          <w:rFonts w:ascii="Arial" w:hAnsi="Arial" w:cs="Arial"/>
          <w:color w:val="333333"/>
          <w:sz w:val="18"/>
          <w:szCs w:val="18"/>
          <w:shd w:val="clear" w:color="auto" w:fill="FFFFFF"/>
          <w:lang w:val="en-US"/>
        </w:rPr>
        <w:t>.</w:t>
      </w:r>
    </w:p>
    <w:p w:rsidR="00BA3EB7" w:rsidRDefault="00BA3EB7" w:rsidP="00ED7B7C">
      <w:pPr>
        <w:shd w:val="clear" w:color="auto" w:fill="FFFFFF"/>
        <w:spacing w:after="0" w:line="285" w:lineRule="atLeast"/>
        <w:outlineLvl w:val="2"/>
        <w:rPr>
          <w:rFonts w:ascii="Arial" w:eastAsia="Times New Roman" w:hAnsi="Arial" w:cs="Arial"/>
          <w:color w:val="222222"/>
          <w:sz w:val="26"/>
          <w:szCs w:val="26"/>
          <w:lang w:val="en-US" w:eastAsia="es-ES"/>
        </w:rPr>
      </w:pPr>
    </w:p>
    <w:p w:rsidR="00BA3EB7" w:rsidRPr="004A2A93" w:rsidRDefault="00BE34E9" w:rsidP="00BA3EB7">
      <w:pPr>
        <w:pStyle w:val="Ttulo3"/>
        <w:shd w:val="clear" w:color="auto" w:fill="FFFFFF"/>
        <w:spacing w:before="0" w:beforeAutospacing="0" w:after="60" w:afterAutospacing="0"/>
        <w:ind w:right="240"/>
        <w:rPr>
          <w:rFonts w:ascii="Arial" w:hAnsi="Arial" w:cs="Arial"/>
          <w:color w:val="333333"/>
          <w:sz w:val="28"/>
          <w:szCs w:val="28"/>
          <w:shd w:val="clear" w:color="auto" w:fill="FFFFFF"/>
        </w:rPr>
      </w:pPr>
      <w:r w:rsidRPr="004A2A93">
        <w:rPr>
          <w:rFonts w:ascii="Arial" w:hAnsi="Arial" w:cs="Arial"/>
          <w:color w:val="333333"/>
          <w:sz w:val="28"/>
          <w:szCs w:val="28"/>
          <w:shd w:val="clear" w:color="auto" w:fill="FFFFFF"/>
        </w:rPr>
        <w:t>7</w:t>
      </w:r>
      <w:r w:rsidR="00BA3EB7" w:rsidRPr="004A2A93">
        <w:rPr>
          <w:rFonts w:ascii="Arial" w:hAnsi="Arial" w:cs="Arial"/>
          <w:color w:val="333333"/>
          <w:sz w:val="28"/>
          <w:szCs w:val="28"/>
          <w:shd w:val="clear" w:color="auto" w:fill="FFFFFF"/>
        </w:rPr>
        <w:t>.-</w:t>
      </w:r>
    </w:p>
    <w:p w:rsidR="00BA3EB7" w:rsidRDefault="00BA3EB7" w:rsidP="00BA3EB7">
      <w:pPr>
        <w:pStyle w:val="Ttulo3"/>
        <w:shd w:val="clear" w:color="auto" w:fill="FFFFFF"/>
        <w:spacing w:before="0" w:beforeAutospacing="0" w:after="60" w:afterAutospacing="0"/>
        <w:ind w:right="240"/>
        <w:rPr>
          <w:rFonts w:ascii="Courier New" w:hAnsi="Courier New" w:cs="Courier New"/>
          <w:color w:val="333333"/>
          <w:sz w:val="18"/>
          <w:szCs w:val="18"/>
          <w:shd w:val="clear" w:color="auto" w:fill="FFFFFF"/>
        </w:rPr>
      </w:pPr>
      <w:r w:rsidRPr="00543F47">
        <w:rPr>
          <w:rFonts w:ascii="Arial" w:hAnsi="Arial" w:cs="Arial"/>
          <w:b w:val="0"/>
          <w:color w:val="333333"/>
          <w:sz w:val="28"/>
          <w:szCs w:val="28"/>
          <w:shd w:val="clear" w:color="auto" w:fill="FFFFFF"/>
        </w:rPr>
        <w:t>Las encuestas electorales en</w:t>
      </w:r>
      <w:r w:rsidRPr="00543F47">
        <w:rPr>
          <w:rStyle w:val="apple-converted-space"/>
          <w:rFonts w:ascii="Arial" w:hAnsi="Arial" w:cs="Arial"/>
          <w:b w:val="0"/>
          <w:color w:val="333333"/>
          <w:sz w:val="28"/>
          <w:szCs w:val="28"/>
          <w:shd w:val="clear" w:color="auto" w:fill="FFFFFF"/>
        </w:rPr>
        <w:t> </w:t>
      </w:r>
      <w:r w:rsidRPr="00543F47">
        <w:rPr>
          <w:rFonts w:ascii="Arial" w:hAnsi="Arial" w:cs="Arial"/>
          <w:b w:val="0"/>
          <w:color w:val="333333"/>
          <w:sz w:val="28"/>
          <w:szCs w:val="28"/>
          <w:shd w:val="clear" w:color="auto" w:fill="FFFFFF"/>
        </w:rPr>
        <w:t xml:space="preserve">la prensa escrita (2008-2011). Errores, sesgos y </w:t>
      </w:r>
      <w:proofErr w:type="spellStart"/>
      <w:r w:rsidRPr="00543F47">
        <w:rPr>
          <w:rFonts w:ascii="Arial" w:hAnsi="Arial" w:cs="Arial"/>
          <w:b w:val="0"/>
          <w:color w:val="333333"/>
          <w:sz w:val="28"/>
          <w:szCs w:val="28"/>
          <w:shd w:val="clear" w:color="auto" w:fill="FFFFFF"/>
        </w:rPr>
        <w:t>transparencia</w:t>
      </w:r>
      <w:r>
        <w:rPr>
          <w:rFonts w:ascii="Courier New" w:hAnsi="Courier New" w:cs="Courier New"/>
          <w:color w:val="333333"/>
          <w:sz w:val="18"/>
          <w:szCs w:val="18"/>
          <w:shd w:val="clear" w:color="auto" w:fill="FFFFFF"/>
        </w:rPr>
        <w:t>"</w:t>
      </w:r>
      <w:proofErr w:type="gramStart"/>
      <w:r>
        <w:rPr>
          <w:rFonts w:ascii="Courier New" w:hAnsi="Courier New" w:cs="Courier New"/>
          <w:color w:val="333333"/>
          <w:sz w:val="18"/>
          <w:szCs w:val="18"/>
          <w:shd w:val="clear" w:color="auto" w:fill="FFFFFF"/>
        </w:rPr>
        <w:t>,</w:t>
      </w:r>
      <w:r w:rsidRPr="001C6093">
        <w:rPr>
          <w:rFonts w:ascii="Arial" w:hAnsi="Arial" w:cs="Arial"/>
          <w:b w:val="0"/>
          <w:color w:val="0070C0"/>
          <w:sz w:val="18"/>
          <w:szCs w:val="18"/>
          <w:shd w:val="clear" w:color="auto" w:fill="FFFFFF"/>
        </w:rPr>
        <w:t>Araceli</w:t>
      </w:r>
      <w:proofErr w:type="spellEnd"/>
      <w:proofErr w:type="gramEnd"/>
      <w:r w:rsidRPr="001C6093">
        <w:rPr>
          <w:rFonts w:ascii="Arial" w:hAnsi="Arial" w:cs="Arial"/>
          <w:b w:val="0"/>
          <w:color w:val="0070C0"/>
          <w:sz w:val="18"/>
          <w:szCs w:val="18"/>
          <w:shd w:val="clear" w:color="auto" w:fill="FFFFFF"/>
        </w:rPr>
        <w:t xml:space="preserve"> Mateos, Alberto </w:t>
      </w:r>
      <w:proofErr w:type="spellStart"/>
      <w:r w:rsidRPr="001C6093">
        <w:rPr>
          <w:rFonts w:ascii="Arial" w:hAnsi="Arial" w:cs="Arial"/>
          <w:b w:val="0"/>
          <w:color w:val="0070C0"/>
          <w:sz w:val="18"/>
          <w:szCs w:val="18"/>
          <w:shd w:val="clear" w:color="auto" w:fill="FFFFFF"/>
        </w:rPr>
        <w:t>Penadés</w:t>
      </w:r>
      <w:proofErr w:type="spellEnd"/>
      <w:r>
        <w:rPr>
          <w:rFonts w:ascii="Courier New" w:hAnsi="Courier New" w:cs="Courier New"/>
          <w:color w:val="333333"/>
          <w:sz w:val="18"/>
          <w:szCs w:val="18"/>
          <w:shd w:val="clear" w:color="auto" w:fill="FFFFFF"/>
        </w:rPr>
        <w:t xml:space="preserve"> 2013</w:t>
      </w:r>
      <w:r>
        <w:rPr>
          <w:rFonts w:ascii="Courier New" w:hAnsi="Courier New" w:cs="Courier New"/>
          <w:color w:val="333333"/>
          <w:sz w:val="18"/>
          <w:szCs w:val="18"/>
        </w:rPr>
        <w:t xml:space="preserve"> </w:t>
      </w:r>
      <w:r>
        <w:rPr>
          <w:rFonts w:ascii="Courier New" w:hAnsi="Courier New" w:cs="Courier New"/>
          <w:color w:val="333333"/>
          <w:sz w:val="18"/>
          <w:szCs w:val="18"/>
          <w:shd w:val="clear" w:color="auto" w:fill="FFFFFF"/>
        </w:rPr>
        <w:t>Metodología de Encuestas, 15, 99-119.</w:t>
      </w:r>
    </w:p>
    <w:p w:rsidR="00BA3EB7" w:rsidRPr="00543F47" w:rsidRDefault="00BA3EB7" w:rsidP="00BA3EB7">
      <w:pPr>
        <w:pStyle w:val="Ttulo3"/>
        <w:shd w:val="clear" w:color="auto" w:fill="FFFFFF"/>
        <w:spacing w:before="0" w:beforeAutospacing="0" w:after="60" w:afterAutospacing="0"/>
        <w:ind w:right="240"/>
        <w:rPr>
          <w:rFonts w:ascii="Arial" w:hAnsi="Arial" w:cs="Arial"/>
          <w:b w:val="0"/>
          <w:bCs w:val="0"/>
          <w:caps/>
          <w:color w:val="111111"/>
          <w:sz w:val="18"/>
          <w:szCs w:val="18"/>
        </w:rPr>
      </w:pPr>
      <w:r w:rsidRPr="00543F47">
        <w:rPr>
          <w:rFonts w:ascii="Arial" w:hAnsi="Arial" w:cs="Arial"/>
          <w:b w:val="0"/>
          <w:color w:val="111111"/>
          <w:sz w:val="18"/>
          <w:szCs w:val="18"/>
          <w:shd w:val="clear" w:color="auto" w:fill="FFFFFF"/>
        </w:rPr>
        <w:t>La confianza en las encuestas se refuerza con la transparencia de sus métodos, lo que permite la crítica científica. Así lo entienden los principales consorcios de institutos de investigación y de profesionales de la investigación por encuestas. Este artículo revisa las encuestas electorales publicadas en España durante la legislatura 2008-2011, evaluando su congruencia como grupo, sus posibles sesgos y su habilidad predictiva.  En segundo lugar, se comparan los estándares de publicidad sobre la investigación que se emplearon en España durante ese periodo con los empleados en otros países que cuentan con una industria más desarrollada en la investigación de la opinión pública. Concluimos recomendando una mayor apertura y transparencia en los métodos de recogida y de análisis de datos que contribuya a mejorar la calidad técnica del conjunto.</w:t>
      </w:r>
      <w:r w:rsidRPr="00543F47">
        <w:rPr>
          <w:rStyle w:val="apple-converted-space"/>
          <w:rFonts w:ascii="Arial" w:hAnsi="Arial" w:cs="Arial"/>
          <w:b w:val="0"/>
          <w:color w:val="333333"/>
          <w:sz w:val="18"/>
          <w:szCs w:val="18"/>
          <w:shd w:val="clear" w:color="auto" w:fill="FFFFFF"/>
        </w:rPr>
        <w:t> </w:t>
      </w:r>
    </w:p>
    <w:p w:rsidR="00BA3EB7" w:rsidRDefault="00BA3EB7" w:rsidP="00BA3EB7">
      <w:pPr>
        <w:shd w:val="clear" w:color="auto" w:fill="FFFFFF"/>
        <w:spacing w:after="15" w:line="242" w:lineRule="atLeast"/>
        <w:rPr>
          <w:rFonts w:ascii="Arial" w:hAnsi="Arial" w:cs="Arial"/>
          <w:color w:val="4F81BD" w:themeColor="accent1"/>
          <w:sz w:val="18"/>
          <w:szCs w:val="18"/>
        </w:rPr>
      </w:pPr>
    </w:p>
    <w:p w:rsidR="00BA3EB7" w:rsidRDefault="00BE34E9" w:rsidP="00BA3EB7">
      <w:pPr>
        <w:pStyle w:val="Ttulo3"/>
        <w:shd w:val="clear" w:color="auto" w:fill="FFFFFF"/>
        <w:spacing w:before="0" w:beforeAutospacing="0" w:after="60" w:afterAutospacing="0"/>
        <w:ind w:right="240"/>
        <w:rPr>
          <w:rFonts w:ascii="Arial" w:hAnsi="Arial" w:cs="Arial"/>
          <w:color w:val="333333"/>
          <w:sz w:val="28"/>
          <w:szCs w:val="28"/>
          <w:shd w:val="clear" w:color="auto" w:fill="FFFFFF"/>
        </w:rPr>
      </w:pPr>
      <w:r>
        <w:rPr>
          <w:rFonts w:ascii="Arial" w:hAnsi="Arial" w:cs="Arial"/>
          <w:color w:val="333333"/>
          <w:sz w:val="28"/>
          <w:szCs w:val="28"/>
          <w:shd w:val="clear" w:color="auto" w:fill="FFFFFF"/>
        </w:rPr>
        <w:t>8</w:t>
      </w:r>
      <w:r w:rsidR="00BA3EB7" w:rsidRPr="00543F47">
        <w:rPr>
          <w:rFonts w:ascii="Arial" w:hAnsi="Arial" w:cs="Arial"/>
          <w:color w:val="333333"/>
          <w:sz w:val="28"/>
          <w:szCs w:val="28"/>
          <w:shd w:val="clear" w:color="auto" w:fill="FFFFFF"/>
        </w:rPr>
        <w:t>.-</w:t>
      </w:r>
      <w:r w:rsidR="004A2A93">
        <w:rPr>
          <w:rFonts w:ascii="Arial" w:hAnsi="Arial" w:cs="Arial"/>
          <w:color w:val="333333"/>
          <w:sz w:val="28"/>
          <w:szCs w:val="28"/>
          <w:shd w:val="clear" w:color="auto" w:fill="FFFFFF"/>
        </w:rPr>
        <w:t xml:space="preserve"> </w:t>
      </w:r>
      <w:r w:rsidR="00BA3EB7" w:rsidRPr="004A2A93">
        <w:rPr>
          <w:rFonts w:ascii="Arial" w:hAnsi="Arial" w:cs="Arial"/>
          <w:b w:val="0"/>
          <w:color w:val="333333"/>
          <w:sz w:val="28"/>
          <w:szCs w:val="28"/>
          <w:shd w:val="clear" w:color="auto" w:fill="FFFFFF"/>
        </w:rPr>
        <w:t>PDF</w:t>
      </w:r>
      <w:r w:rsidR="004A2A93">
        <w:rPr>
          <w:rFonts w:ascii="Arial" w:hAnsi="Arial" w:cs="Arial"/>
          <w:b w:val="0"/>
          <w:color w:val="333333"/>
          <w:sz w:val="28"/>
          <w:szCs w:val="28"/>
          <w:shd w:val="clear" w:color="auto" w:fill="FFFFFF"/>
        </w:rPr>
        <w:t>8</w:t>
      </w:r>
    </w:p>
    <w:p w:rsidR="00BA3EB7" w:rsidRDefault="00BA3EB7" w:rsidP="00BA3EB7">
      <w:pPr>
        <w:shd w:val="clear" w:color="auto" w:fill="FFFFFF"/>
        <w:spacing w:after="15" w:line="242" w:lineRule="atLeast"/>
        <w:rPr>
          <w:rFonts w:ascii="Arial" w:hAnsi="Arial" w:cs="Arial"/>
          <w:color w:val="333333"/>
          <w:sz w:val="28"/>
          <w:szCs w:val="28"/>
          <w:shd w:val="clear" w:color="auto" w:fill="FFFFFF"/>
        </w:rPr>
      </w:pPr>
      <w:r w:rsidRPr="001C6093">
        <w:rPr>
          <w:rFonts w:ascii="Arial" w:hAnsi="Arial" w:cs="Arial"/>
          <w:color w:val="333333"/>
          <w:sz w:val="28"/>
          <w:szCs w:val="28"/>
          <w:shd w:val="clear" w:color="auto" w:fill="FFFFFF"/>
        </w:rPr>
        <w:t>La desigualdad en el</w:t>
      </w:r>
      <w:r w:rsidRPr="001C6093">
        <w:rPr>
          <w:rStyle w:val="apple-converted-space"/>
          <w:rFonts w:ascii="Arial" w:hAnsi="Arial" w:cs="Arial"/>
          <w:color w:val="333333"/>
          <w:sz w:val="28"/>
          <w:szCs w:val="28"/>
          <w:shd w:val="clear" w:color="auto" w:fill="FFFFFF"/>
        </w:rPr>
        <w:t> </w:t>
      </w:r>
      <w:r w:rsidRPr="001C6093">
        <w:rPr>
          <w:rFonts w:ascii="Arial" w:hAnsi="Arial" w:cs="Arial"/>
          <w:color w:val="333333"/>
          <w:sz w:val="28"/>
          <w:szCs w:val="28"/>
          <w:shd w:val="clear" w:color="auto" w:fill="FFFFFF"/>
        </w:rPr>
        <w:t>sistema electoral español y el premio a la localización del voto</w:t>
      </w:r>
    </w:p>
    <w:p w:rsidR="00BA3EB7" w:rsidRDefault="00BA3EB7" w:rsidP="00BA3EB7">
      <w:pPr>
        <w:shd w:val="clear" w:color="auto" w:fill="FFFFFF"/>
        <w:spacing w:after="15" w:line="242" w:lineRule="atLeast"/>
        <w:rPr>
          <w:rFonts w:ascii="Arial" w:hAnsi="Arial" w:cs="Arial"/>
          <w:color w:val="333333"/>
          <w:sz w:val="18"/>
          <w:szCs w:val="18"/>
          <w:shd w:val="clear" w:color="auto" w:fill="FFFFFF"/>
        </w:rPr>
      </w:pPr>
      <w:r w:rsidRPr="001C6093">
        <w:rPr>
          <w:rFonts w:ascii="Arial" w:hAnsi="Arial" w:cs="Arial"/>
          <w:color w:val="0070C0"/>
          <w:sz w:val="18"/>
          <w:szCs w:val="18"/>
          <w:shd w:val="clear" w:color="auto" w:fill="FFFFFF"/>
        </w:rPr>
        <w:t xml:space="preserve">Alberto </w:t>
      </w:r>
      <w:proofErr w:type="spellStart"/>
      <w:r w:rsidRPr="001C6093">
        <w:rPr>
          <w:rFonts w:ascii="Arial" w:hAnsi="Arial" w:cs="Arial"/>
          <w:color w:val="0070C0"/>
          <w:sz w:val="18"/>
          <w:szCs w:val="18"/>
          <w:shd w:val="clear" w:color="auto" w:fill="FFFFFF"/>
        </w:rPr>
        <w:t>Penadés</w:t>
      </w:r>
      <w:proofErr w:type="spellEnd"/>
      <w:r w:rsidRPr="001C6093">
        <w:rPr>
          <w:rFonts w:ascii="Arial" w:hAnsi="Arial" w:cs="Arial"/>
          <w:color w:val="0070C0"/>
          <w:sz w:val="18"/>
          <w:szCs w:val="18"/>
          <w:shd w:val="clear" w:color="auto" w:fill="FFFFFF"/>
        </w:rPr>
        <w:t xml:space="preserve">, Salvador </w:t>
      </w:r>
      <w:proofErr w:type="spellStart"/>
      <w:r w:rsidRPr="001C6093">
        <w:rPr>
          <w:rFonts w:ascii="Arial" w:hAnsi="Arial" w:cs="Arial"/>
          <w:color w:val="0070C0"/>
          <w:sz w:val="18"/>
          <w:szCs w:val="18"/>
          <w:shd w:val="clear" w:color="auto" w:fill="FFFFFF"/>
        </w:rPr>
        <w:t>Santiuste</w:t>
      </w:r>
      <w:proofErr w:type="spellEnd"/>
      <w:r w:rsidRPr="001C6093">
        <w:rPr>
          <w:rFonts w:ascii="Arial" w:hAnsi="Arial" w:cs="Arial"/>
          <w:color w:val="0070C0"/>
          <w:sz w:val="18"/>
          <w:szCs w:val="18"/>
          <w:shd w:val="clear" w:color="auto" w:fill="FFFFFF"/>
        </w:rPr>
        <w:t xml:space="preserve"> (2013)</w:t>
      </w:r>
      <w:r>
        <w:rPr>
          <w:rFonts w:ascii="Arial" w:hAnsi="Arial" w:cs="Arial"/>
          <w:color w:val="0070C0"/>
          <w:sz w:val="18"/>
          <w:szCs w:val="18"/>
          <w:shd w:val="clear" w:color="auto" w:fill="FFFFFF"/>
        </w:rPr>
        <w:t xml:space="preserve"> </w:t>
      </w:r>
      <w:r w:rsidRPr="001C6093">
        <w:rPr>
          <w:rFonts w:ascii="Arial" w:hAnsi="Arial" w:cs="Arial"/>
          <w:color w:val="333333"/>
          <w:sz w:val="18"/>
          <w:szCs w:val="18"/>
          <w:shd w:val="clear" w:color="auto" w:fill="FFFFFF"/>
        </w:rPr>
        <w:t>Revista Española de Ciencia Política, 32, 89-116.</w:t>
      </w:r>
    </w:p>
    <w:p w:rsidR="00BA3EB7" w:rsidRPr="001C6093" w:rsidRDefault="00BA3EB7" w:rsidP="00BA3EB7">
      <w:pPr>
        <w:shd w:val="clear" w:color="auto" w:fill="FFFFFF"/>
        <w:spacing w:after="0" w:line="242" w:lineRule="atLeast"/>
        <w:rPr>
          <w:rFonts w:ascii="Arial" w:hAnsi="Arial" w:cs="Arial"/>
          <w:color w:val="333333"/>
          <w:sz w:val="18"/>
          <w:szCs w:val="18"/>
          <w:shd w:val="clear" w:color="auto" w:fill="FFFFFF"/>
        </w:rPr>
      </w:pPr>
      <w:r w:rsidRPr="001C6093">
        <w:rPr>
          <w:rFonts w:ascii="Arial" w:hAnsi="Arial" w:cs="Arial"/>
          <w:sz w:val="18"/>
          <w:szCs w:val="18"/>
        </w:rPr>
        <w:t>El sistema electoral español es lo bastante heterogéneo como para que la desigualdad entre sus partes sea relevante en el estudio de sus consecuencias políticas. Proponemos la distinción de tres subsistemas electorales y comprobamos que tienen efectos distintos para el sistema de partidos, en términos de fragmentación y proporcionalidad. Además, la desigualdad en el tamaño de las circunscripciones induce premios de mayoría diferenciados, mientras que la desigualdad en el prorrateo de escaños induce premios de sobrerrepresentación también diferenciados. Ambos factores se acumulan en el premio de localización de los votos que se traduce en un sesgo partidista conservador.</w:t>
      </w:r>
    </w:p>
    <w:p w:rsidR="00BA3EB7" w:rsidRPr="007F3329" w:rsidRDefault="00BA3EB7" w:rsidP="00ED7B7C">
      <w:pPr>
        <w:shd w:val="clear" w:color="auto" w:fill="FFFFFF"/>
        <w:spacing w:after="0" w:line="285" w:lineRule="atLeast"/>
        <w:outlineLvl w:val="2"/>
        <w:rPr>
          <w:rFonts w:ascii="Arial" w:eastAsia="Times New Roman" w:hAnsi="Arial" w:cs="Arial"/>
          <w:color w:val="222222"/>
          <w:sz w:val="26"/>
          <w:szCs w:val="26"/>
          <w:lang w:eastAsia="es-ES"/>
        </w:rPr>
      </w:pPr>
    </w:p>
    <w:p w:rsidR="000F3795" w:rsidRPr="00ED7B7C" w:rsidRDefault="00BE34E9" w:rsidP="00ED7B7C">
      <w:pPr>
        <w:shd w:val="clear" w:color="auto" w:fill="FFFFFF"/>
        <w:spacing w:after="0" w:line="285" w:lineRule="atLeast"/>
        <w:outlineLvl w:val="2"/>
        <w:rPr>
          <w:rFonts w:ascii="Arial" w:eastAsia="Times New Roman" w:hAnsi="Arial" w:cs="Arial"/>
          <w:color w:val="222222"/>
          <w:sz w:val="28"/>
          <w:szCs w:val="28"/>
          <w:lang w:val="en-US" w:eastAsia="es-ES"/>
        </w:rPr>
      </w:pPr>
      <w:proofErr w:type="gramStart"/>
      <w:r w:rsidRPr="004A2A93">
        <w:rPr>
          <w:rFonts w:ascii="Arial" w:eastAsia="Times New Roman" w:hAnsi="Arial" w:cs="Arial"/>
          <w:b/>
          <w:color w:val="222222"/>
          <w:sz w:val="26"/>
          <w:szCs w:val="26"/>
          <w:lang w:val="en-US" w:eastAsia="es-ES"/>
        </w:rPr>
        <w:t>9</w:t>
      </w:r>
      <w:r w:rsidR="00ED7B7C" w:rsidRPr="004A2A93">
        <w:rPr>
          <w:rFonts w:ascii="Arial" w:eastAsia="Times New Roman" w:hAnsi="Arial" w:cs="Arial"/>
          <w:b/>
          <w:color w:val="222222"/>
          <w:sz w:val="26"/>
          <w:szCs w:val="26"/>
          <w:lang w:val="en-US" w:eastAsia="es-ES"/>
        </w:rPr>
        <w:t>.-</w:t>
      </w:r>
      <w:proofErr w:type="gramEnd"/>
      <w:r w:rsidR="00ED7B7C">
        <w:rPr>
          <w:rFonts w:ascii="Arial" w:eastAsia="Times New Roman" w:hAnsi="Arial" w:cs="Arial"/>
          <w:color w:val="222222"/>
          <w:sz w:val="26"/>
          <w:szCs w:val="26"/>
          <w:lang w:val="en-US" w:eastAsia="es-ES"/>
        </w:rPr>
        <w:t xml:space="preserve"> </w:t>
      </w:r>
      <w:r w:rsidR="00ED7B7C" w:rsidRPr="00ED7B7C">
        <w:rPr>
          <w:rFonts w:ascii="Arial" w:eastAsia="Times New Roman" w:hAnsi="Arial" w:cs="Arial"/>
          <w:color w:val="222222"/>
          <w:sz w:val="28"/>
          <w:szCs w:val="28"/>
          <w:lang w:val="en-US" w:eastAsia="es-ES"/>
        </w:rPr>
        <w:t>PDF</w:t>
      </w:r>
      <w:r w:rsidR="004A2A93">
        <w:rPr>
          <w:rFonts w:ascii="Arial" w:eastAsia="Times New Roman" w:hAnsi="Arial" w:cs="Arial"/>
          <w:color w:val="222222"/>
          <w:sz w:val="28"/>
          <w:szCs w:val="28"/>
          <w:lang w:val="en-US" w:eastAsia="es-ES"/>
        </w:rPr>
        <w:t>9</w:t>
      </w:r>
    </w:p>
    <w:p w:rsidR="000F3795" w:rsidRPr="000F3795" w:rsidRDefault="003A57D2" w:rsidP="000F3795">
      <w:pPr>
        <w:shd w:val="clear" w:color="auto" w:fill="FFFFFF"/>
        <w:spacing w:after="0" w:line="285" w:lineRule="atLeast"/>
        <w:outlineLvl w:val="2"/>
        <w:rPr>
          <w:rFonts w:ascii="Arial" w:eastAsia="Times New Roman" w:hAnsi="Arial" w:cs="Arial"/>
          <w:color w:val="000000" w:themeColor="text1"/>
          <w:sz w:val="28"/>
          <w:szCs w:val="28"/>
          <w:lang w:val="en-US" w:eastAsia="es-ES"/>
        </w:rPr>
      </w:pPr>
      <w:hyperlink r:id="rId8" w:history="1">
        <w:r w:rsidR="000F3795" w:rsidRPr="000F3795">
          <w:rPr>
            <w:rFonts w:ascii="Arial" w:eastAsia="Times New Roman" w:hAnsi="Arial" w:cs="Arial"/>
            <w:color w:val="000000" w:themeColor="text1"/>
            <w:sz w:val="28"/>
            <w:szCs w:val="28"/>
            <w:lang w:val="en-US" w:eastAsia="es-ES"/>
          </w:rPr>
          <w:t>Spatial vote redistribution in redrawn polling units</w:t>
        </w:r>
      </w:hyperlink>
    </w:p>
    <w:p w:rsidR="000F3795" w:rsidRPr="000F3795" w:rsidRDefault="003A57D2" w:rsidP="000F3795">
      <w:pPr>
        <w:shd w:val="clear" w:color="auto" w:fill="FFFFFF"/>
        <w:spacing w:after="0" w:line="242" w:lineRule="atLeast"/>
        <w:rPr>
          <w:rFonts w:ascii="Arial" w:eastAsia="Times New Roman" w:hAnsi="Arial" w:cs="Arial"/>
          <w:color w:val="0070C0"/>
          <w:sz w:val="20"/>
          <w:szCs w:val="20"/>
          <w:lang w:val="en-US" w:eastAsia="es-ES"/>
        </w:rPr>
      </w:pPr>
      <w:hyperlink r:id="rId9" w:history="1">
        <w:r w:rsidR="000F3795" w:rsidRPr="000F3795">
          <w:rPr>
            <w:rFonts w:ascii="Arial" w:eastAsia="Times New Roman" w:hAnsi="Arial" w:cs="Arial"/>
            <w:color w:val="0070C0"/>
            <w:sz w:val="20"/>
            <w:szCs w:val="20"/>
            <w:u w:val="single"/>
            <w:lang w:val="en-US" w:eastAsia="es-ES"/>
          </w:rPr>
          <w:t>J</w:t>
        </w:r>
        <w:r w:rsidR="000C18A9">
          <w:rPr>
            <w:rFonts w:ascii="Arial" w:eastAsia="Times New Roman" w:hAnsi="Arial" w:cs="Arial"/>
            <w:color w:val="0070C0"/>
            <w:sz w:val="20"/>
            <w:szCs w:val="20"/>
            <w:u w:val="single"/>
            <w:lang w:val="en-US" w:eastAsia="es-ES"/>
          </w:rPr>
          <w:t xml:space="preserve">ose </w:t>
        </w:r>
        <w:proofErr w:type="spellStart"/>
        <w:r w:rsidR="000F3795" w:rsidRPr="000F3795">
          <w:rPr>
            <w:rFonts w:ascii="Arial" w:eastAsia="Times New Roman" w:hAnsi="Arial" w:cs="Arial"/>
            <w:color w:val="0070C0"/>
            <w:sz w:val="20"/>
            <w:szCs w:val="20"/>
            <w:u w:val="single"/>
            <w:lang w:val="en-US" w:eastAsia="es-ES"/>
          </w:rPr>
          <w:t>M</w:t>
        </w:r>
        <w:r w:rsidR="000C18A9">
          <w:rPr>
            <w:rFonts w:ascii="Arial" w:eastAsia="Times New Roman" w:hAnsi="Arial" w:cs="Arial"/>
            <w:color w:val="0070C0"/>
            <w:sz w:val="20"/>
            <w:szCs w:val="20"/>
            <w:u w:val="single"/>
            <w:lang w:val="en-US" w:eastAsia="es-ES"/>
          </w:rPr>
          <w:t>.</w:t>
        </w:r>
        <w:r w:rsidR="000F3795" w:rsidRPr="000F3795">
          <w:rPr>
            <w:rFonts w:ascii="Arial" w:eastAsia="Times New Roman" w:hAnsi="Arial" w:cs="Arial"/>
            <w:color w:val="0070C0"/>
            <w:sz w:val="20"/>
            <w:szCs w:val="20"/>
            <w:u w:val="single"/>
            <w:lang w:val="en-US" w:eastAsia="es-ES"/>
          </w:rPr>
          <w:t>Pavía</w:t>
        </w:r>
        <w:proofErr w:type="spellEnd"/>
      </w:hyperlink>
      <w:r w:rsidR="000F3795" w:rsidRPr="000F3795">
        <w:rPr>
          <w:rFonts w:ascii="Arial" w:eastAsia="Times New Roman" w:hAnsi="Arial" w:cs="Arial"/>
          <w:color w:val="0070C0"/>
          <w:sz w:val="20"/>
          <w:szCs w:val="20"/>
          <w:lang w:val="en-US" w:eastAsia="es-ES"/>
        </w:rPr>
        <w:t>, </w:t>
      </w:r>
      <w:hyperlink r:id="rId10" w:history="1">
        <w:proofErr w:type="gramStart"/>
        <w:r w:rsidR="000F3795" w:rsidRPr="000F3795">
          <w:rPr>
            <w:rFonts w:ascii="Arial" w:eastAsia="Times New Roman" w:hAnsi="Arial" w:cs="Arial"/>
            <w:color w:val="0070C0"/>
            <w:sz w:val="20"/>
            <w:szCs w:val="20"/>
            <w:u w:val="single"/>
            <w:lang w:val="en-US" w:eastAsia="es-ES"/>
          </w:rPr>
          <w:t>A</w:t>
        </w:r>
        <w:proofErr w:type="gramEnd"/>
        <w:r w:rsidR="000F3795" w:rsidRPr="000F3795">
          <w:rPr>
            <w:rFonts w:ascii="Arial" w:eastAsia="Times New Roman" w:hAnsi="Arial" w:cs="Arial"/>
            <w:color w:val="0070C0"/>
            <w:sz w:val="20"/>
            <w:szCs w:val="20"/>
            <w:u w:val="single"/>
            <w:lang w:val="en-US" w:eastAsia="es-ES"/>
          </w:rPr>
          <w:t xml:space="preserve"> </w:t>
        </w:r>
        <w:proofErr w:type="spellStart"/>
        <w:r w:rsidR="000F3795" w:rsidRPr="000F3795">
          <w:rPr>
            <w:rFonts w:ascii="Arial" w:eastAsia="Times New Roman" w:hAnsi="Arial" w:cs="Arial"/>
            <w:color w:val="0070C0"/>
            <w:sz w:val="20"/>
            <w:szCs w:val="20"/>
            <w:u w:val="single"/>
            <w:lang w:val="en-US" w:eastAsia="es-ES"/>
          </w:rPr>
          <w:t>López</w:t>
        </w:r>
        <w:r w:rsidR="000F3795" w:rsidRPr="000F3795">
          <w:rPr>
            <w:rFonts w:ascii="Cambria Math" w:eastAsia="Times New Roman" w:hAnsi="Cambria Math" w:cs="Cambria Math"/>
            <w:color w:val="0070C0"/>
            <w:sz w:val="20"/>
            <w:szCs w:val="20"/>
            <w:u w:val="single"/>
            <w:lang w:val="en-US" w:eastAsia="es-ES"/>
          </w:rPr>
          <w:t>‐</w:t>
        </w:r>
        <w:r w:rsidR="000F3795" w:rsidRPr="000F3795">
          <w:rPr>
            <w:rFonts w:ascii="Arial" w:eastAsia="Times New Roman" w:hAnsi="Arial" w:cs="Arial"/>
            <w:color w:val="0070C0"/>
            <w:sz w:val="20"/>
            <w:szCs w:val="20"/>
            <w:u w:val="single"/>
            <w:lang w:val="en-US" w:eastAsia="es-ES"/>
          </w:rPr>
          <w:t>Quílez</w:t>
        </w:r>
        <w:proofErr w:type="spellEnd"/>
      </w:hyperlink>
      <w:r w:rsidR="000F3795" w:rsidRPr="000F3795">
        <w:rPr>
          <w:rFonts w:ascii="Arial" w:eastAsia="Times New Roman" w:hAnsi="Arial" w:cs="Arial"/>
          <w:color w:val="0070C0"/>
          <w:sz w:val="20"/>
          <w:szCs w:val="20"/>
          <w:lang w:val="en-US" w:eastAsia="es-ES"/>
        </w:rPr>
        <w:t> - Journal of the Royal Statistical …, 2013 - Wiley Online Library</w:t>
      </w:r>
    </w:p>
    <w:p w:rsidR="000F3795" w:rsidRDefault="000F3795" w:rsidP="000F3795">
      <w:pPr>
        <w:shd w:val="clear" w:color="auto" w:fill="FFFFFF"/>
        <w:spacing w:after="15" w:line="242" w:lineRule="atLeast"/>
        <w:rPr>
          <w:rFonts w:ascii="Arial" w:eastAsia="Times New Roman" w:hAnsi="Arial" w:cs="Arial"/>
          <w:color w:val="222222"/>
          <w:sz w:val="20"/>
          <w:szCs w:val="20"/>
          <w:lang w:val="en-US" w:eastAsia="es-ES"/>
        </w:rPr>
      </w:pPr>
      <w:proofErr w:type="gramStart"/>
      <w:r w:rsidRPr="000F3795">
        <w:rPr>
          <w:rFonts w:ascii="Arial" w:eastAsia="Times New Roman" w:hAnsi="Arial" w:cs="Arial"/>
          <w:color w:val="222222"/>
          <w:sz w:val="20"/>
          <w:szCs w:val="20"/>
          <w:lang w:val="en-US" w:eastAsia="es-ES"/>
        </w:rPr>
        <w:t>Summary.</w:t>
      </w:r>
      <w:proofErr w:type="gramEnd"/>
      <w:r w:rsidRPr="000F3795">
        <w:rPr>
          <w:rFonts w:ascii="Arial" w:eastAsia="Times New Roman" w:hAnsi="Arial" w:cs="Arial"/>
          <w:color w:val="222222"/>
          <w:sz w:val="20"/>
          <w:szCs w:val="20"/>
          <w:lang w:val="en-US" w:eastAsia="es-ES"/>
        </w:rPr>
        <w:t xml:space="preserve"> A large proportion of electoral analyses using geography are performed on a </w:t>
      </w:r>
      <w:r w:rsidRPr="000F3795">
        <w:rPr>
          <w:rFonts w:ascii="Arial" w:eastAsia="Times New Roman" w:hAnsi="Arial" w:cs="Arial"/>
          <w:color w:val="222222"/>
          <w:sz w:val="20"/>
          <w:szCs w:val="20"/>
          <w:lang w:val="en-US" w:eastAsia="es-ES"/>
        </w:rPr>
        <w:br/>
        <w:t>small area basis. In each new election there are always modifications to the previously </w:t>
      </w:r>
      <w:r w:rsidRPr="000F3795">
        <w:rPr>
          <w:rFonts w:ascii="Arial" w:eastAsia="Times New Roman" w:hAnsi="Arial" w:cs="Arial"/>
          <w:color w:val="222222"/>
          <w:sz w:val="20"/>
          <w:szCs w:val="20"/>
          <w:lang w:val="en-US" w:eastAsia="es-ES"/>
        </w:rPr>
        <w:br/>
        <w:t xml:space="preserve">existing polling units. The use of past voting results in small area aggregate data </w:t>
      </w:r>
      <w:proofErr w:type="gramStart"/>
      <w:r w:rsidRPr="000F3795">
        <w:rPr>
          <w:rFonts w:ascii="Arial" w:eastAsia="Times New Roman" w:hAnsi="Arial" w:cs="Arial"/>
          <w:color w:val="222222"/>
          <w:sz w:val="20"/>
          <w:szCs w:val="20"/>
          <w:lang w:val="en-US" w:eastAsia="es-ES"/>
        </w:rPr>
        <w:t>electoral ...</w:t>
      </w:r>
      <w:proofErr w:type="gramEnd"/>
    </w:p>
    <w:p w:rsidR="000F3795" w:rsidRDefault="000F3795" w:rsidP="000F3795">
      <w:pPr>
        <w:shd w:val="clear" w:color="auto" w:fill="FFFFFF"/>
        <w:spacing w:after="15" w:line="242" w:lineRule="atLeast"/>
        <w:rPr>
          <w:rFonts w:ascii="Arial" w:eastAsia="Times New Roman" w:hAnsi="Arial" w:cs="Arial"/>
          <w:color w:val="222222"/>
          <w:sz w:val="20"/>
          <w:szCs w:val="20"/>
          <w:lang w:val="en-US" w:eastAsia="es-ES"/>
        </w:rPr>
      </w:pPr>
    </w:p>
    <w:p w:rsidR="000F3795" w:rsidRDefault="00BE34E9" w:rsidP="000F3795">
      <w:pPr>
        <w:shd w:val="clear" w:color="auto" w:fill="FFFFFF"/>
        <w:spacing w:after="15" w:line="242" w:lineRule="atLeast"/>
        <w:rPr>
          <w:rFonts w:ascii="Arial" w:eastAsia="Times New Roman" w:hAnsi="Arial" w:cs="Arial"/>
          <w:color w:val="222222"/>
          <w:sz w:val="28"/>
          <w:szCs w:val="28"/>
          <w:lang w:val="en-US" w:eastAsia="es-ES"/>
        </w:rPr>
      </w:pPr>
      <w:r w:rsidRPr="004A2A93">
        <w:rPr>
          <w:rFonts w:ascii="Arial" w:eastAsia="Times New Roman" w:hAnsi="Arial" w:cs="Arial"/>
          <w:b/>
          <w:color w:val="222222"/>
          <w:sz w:val="28"/>
          <w:szCs w:val="28"/>
          <w:lang w:val="en-US" w:eastAsia="es-ES"/>
        </w:rPr>
        <w:t>10</w:t>
      </w:r>
      <w:proofErr w:type="gramStart"/>
      <w:r w:rsidR="000F3795" w:rsidRPr="004A2A93">
        <w:rPr>
          <w:rFonts w:ascii="Arial" w:eastAsia="Times New Roman" w:hAnsi="Arial" w:cs="Arial"/>
          <w:b/>
          <w:color w:val="222222"/>
          <w:sz w:val="28"/>
          <w:szCs w:val="28"/>
          <w:lang w:val="en-US" w:eastAsia="es-ES"/>
        </w:rPr>
        <w:t>.-</w:t>
      </w:r>
      <w:proofErr w:type="gramEnd"/>
      <w:r w:rsidR="00ED7B7C" w:rsidRPr="00ED7B7C">
        <w:rPr>
          <w:rFonts w:ascii="Arial" w:eastAsia="Times New Roman" w:hAnsi="Arial" w:cs="Arial"/>
          <w:color w:val="222222"/>
          <w:sz w:val="28"/>
          <w:szCs w:val="28"/>
          <w:lang w:val="en-US" w:eastAsia="es-ES"/>
        </w:rPr>
        <w:t xml:space="preserve"> </w:t>
      </w:r>
      <w:r w:rsidR="00ED7B7C">
        <w:rPr>
          <w:rFonts w:ascii="Arial" w:eastAsia="Times New Roman" w:hAnsi="Arial" w:cs="Arial"/>
          <w:color w:val="222222"/>
          <w:sz w:val="28"/>
          <w:szCs w:val="28"/>
          <w:lang w:val="en-US" w:eastAsia="es-ES"/>
        </w:rPr>
        <w:t>PDF</w:t>
      </w:r>
      <w:r w:rsidR="004A2A93">
        <w:rPr>
          <w:rFonts w:ascii="Arial" w:eastAsia="Times New Roman" w:hAnsi="Arial" w:cs="Arial"/>
          <w:color w:val="222222"/>
          <w:sz w:val="28"/>
          <w:szCs w:val="28"/>
          <w:lang w:val="en-US" w:eastAsia="es-ES"/>
        </w:rPr>
        <w:t>10</w:t>
      </w:r>
    </w:p>
    <w:p w:rsidR="000F3795" w:rsidRPr="000F3795" w:rsidRDefault="003A57D2" w:rsidP="000F3795">
      <w:pPr>
        <w:shd w:val="clear" w:color="auto" w:fill="FFFFFF"/>
        <w:spacing w:after="0" w:line="285" w:lineRule="atLeast"/>
        <w:outlineLvl w:val="2"/>
        <w:rPr>
          <w:rFonts w:ascii="Arial" w:eastAsia="Times New Roman" w:hAnsi="Arial" w:cs="Arial"/>
          <w:color w:val="000000" w:themeColor="text1"/>
          <w:sz w:val="28"/>
          <w:szCs w:val="28"/>
          <w:lang w:val="en-US" w:eastAsia="es-ES"/>
        </w:rPr>
      </w:pPr>
      <w:hyperlink r:id="rId11" w:history="1">
        <w:r w:rsidR="000F3795" w:rsidRPr="000F3795">
          <w:rPr>
            <w:rFonts w:ascii="Arial" w:eastAsia="Times New Roman" w:hAnsi="Arial" w:cs="Arial"/>
            <w:color w:val="000000" w:themeColor="text1"/>
            <w:sz w:val="28"/>
            <w:szCs w:val="28"/>
            <w:lang w:val="en-US" w:eastAsia="es-ES"/>
          </w:rPr>
          <w:t xml:space="preserve">Nonresponse bias and </w:t>
        </w:r>
        <w:proofErr w:type="spellStart"/>
        <w:r w:rsidR="000F3795" w:rsidRPr="000F3795">
          <w:rPr>
            <w:rFonts w:ascii="Arial" w:eastAsia="Times New Roman" w:hAnsi="Arial" w:cs="Arial"/>
            <w:color w:val="000000" w:themeColor="text1"/>
            <w:sz w:val="28"/>
            <w:szCs w:val="28"/>
            <w:lang w:val="en-US" w:eastAsia="es-ES"/>
          </w:rPr>
          <w:t>superpopulation</w:t>
        </w:r>
        <w:proofErr w:type="spellEnd"/>
        <w:r w:rsidR="000F3795" w:rsidRPr="000F3795">
          <w:rPr>
            <w:rFonts w:ascii="Arial" w:eastAsia="Times New Roman" w:hAnsi="Arial" w:cs="Arial"/>
            <w:color w:val="000000" w:themeColor="text1"/>
            <w:sz w:val="28"/>
            <w:szCs w:val="28"/>
            <w:lang w:val="en-US" w:eastAsia="es-ES"/>
          </w:rPr>
          <w:t xml:space="preserve"> models in electoral polls</w:t>
        </w:r>
      </w:hyperlink>
    </w:p>
    <w:p w:rsidR="000F3795" w:rsidRPr="000C18A9" w:rsidRDefault="000C18A9" w:rsidP="000F3795">
      <w:pPr>
        <w:shd w:val="clear" w:color="auto" w:fill="FFFFFF"/>
        <w:spacing w:after="0" w:line="242" w:lineRule="atLeast"/>
        <w:rPr>
          <w:rFonts w:ascii="Arial" w:eastAsia="Times New Roman" w:hAnsi="Arial" w:cs="Arial"/>
          <w:color w:val="006621"/>
          <w:sz w:val="20"/>
          <w:szCs w:val="20"/>
          <w:lang w:eastAsia="es-ES"/>
        </w:rPr>
      </w:pPr>
      <w:proofErr w:type="spellStart"/>
      <w:r w:rsidRPr="000C18A9">
        <w:rPr>
          <w:rFonts w:ascii="Arial" w:hAnsi="Arial" w:cs="Arial"/>
          <w:color w:val="0070C0"/>
          <w:sz w:val="20"/>
          <w:szCs w:val="20"/>
          <w:shd w:val="clear" w:color="auto" w:fill="FFFFFF"/>
        </w:rPr>
        <w:t>Jose</w:t>
      </w:r>
      <w:proofErr w:type="spellEnd"/>
      <w:r w:rsidRPr="000C18A9">
        <w:rPr>
          <w:rFonts w:ascii="Arial" w:hAnsi="Arial" w:cs="Arial"/>
          <w:color w:val="0070C0"/>
          <w:sz w:val="20"/>
          <w:szCs w:val="20"/>
          <w:shd w:val="clear" w:color="auto" w:fill="FFFFFF"/>
        </w:rPr>
        <w:t xml:space="preserve"> M. </w:t>
      </w:r>
      <w:proofErr w:type="spellStart"/>
      <w:r>
        <w:rPr>
          <w:rFonts w:ascii="Arial" w:hAnsi="Arial" w:cs="Arial"/>
          <w:color w:val="0070C0"/>
          <w:sz w:val="20"/>
          <w:szCs w:val="20"/>
          <w:shd w:val="clear" w:color="auto" w:fill="FFFFFF"/>
        </w:rPr>
        <w:t>Pavia</w:t>
      </w:r>
      <w:proofErr w:type="spellEnd"/>
      <w:r>
        <w:rPr>
          <w:rFonts w:ascii="Arial" w:hAnsi="Arial" w:cs="Arial"/>
          <w:color w:val="0070C0"/>
          <w:sz w:val="20"/>
          <w:szCs w:val="20"/>
          <w:shd w:val="clear" w:color="auto" w:fill="FFFFFF"/>
        </w:rPr>
        <w:t xml:space="preserve"> y Beatriz </w:t>
      </w:r>
      <w:proofErr w:type="spellStart"/>
      <w:r>
        <w:rPr>
          <w:rFonts w:ascii="Arial" w:hAnsi="Arial" w:cs="Arial"/>
          <w:color w:val="0070C0"/>
          <w:sz w:val="20"/>
          <w:szCs w:val="20"/>
          <w:shd w:val="clear" w:color="auto" w:fill="FFFFFF"/>
        </w:rPr>
        <w:t>Larraz</w:t>
      </w:r>
      <w:proofErr w:type="spellEnd"/>
      <w:r>
        <w:rPr>
          <w:rFonts w:ascii="Arial" w:hAnsi="Arial" w:cs="Arial"/>
          <w:color w:val="0070C0"/>
          <w:sz w:val="20"/>
          <w:szCs w:val="20"/>
          <w:shd w:val="clear" w:color="auto" w:fill="FFFFFF"/>
        </w:rPr>
        <w:t xml:space="preserve"> </w:t>
      </w:r>
      <w:r w:rsidR="00873807" w:rsidRPr="000C18A9">
        <w:rPr>
          <w:rFonts w:ascii="Arial" w:eastAsia="Times New Roman" w:hAnsi="Arial" w:cs="Arial"/>
          <w:color w:val="4F6228" w:themeColor="accent3" w:themeShade="80"/>
          <w:sz w:val="20"/>
          <w:szCs w:val="20"/>
          <w:lang w:eastAsia="es-ES"/>
        </w:rPr>
        <w:t xml:space="preserve"> </w:t>
      </w:r>
      <w:r w:rsidR="00873807" w:rsidRPr="000C18A9">
        <w:rPr>
          <w:rFonts w:ascii="Arial" w:eastAsia="Times New Roman" w:hAnsi="Arial" w:cs="Arial"/>
          <w:color w:val="000000" w:themeColor="text1"/>
          <w:sz w:val="20"/>
          <w:szCs w:val="20"/>
          <w:lang w:eastAsia="es-ES"/>
        </w:rPr>
        <w:t>Reis</w:t>
      </w:r>
      <w:r w:rsidR="00830BE8" w:rsidRPr="000C18A9">
        <w:rPr>
          <w:rFonts w:ascii="Arial" w:eastAsia="Times New Roman" w:hAnsi="Arial" w:cs="Arial"/>
          <w:color w:val="000000" w:themeColor="text1"/>
          <w:sz w:val="20"/>
          <w:szCs w:val="20"/>
          <w:lang w:eastAsia="es-ES"/>
        </w:rPr>
        <w:t xml:space="preserve"> </w:t>
      </w:r>
      <w:r w:rsidR="00873807" w:rsidRPr="000C18A9">
        <w:rPr>
          <w:rFonts w:ascii="Arial" w:eastAsia="Times New Roman" w:hAnsi="Arial" w:cs="Arial"/>
          <w:color w:val="000000" w:themeColor="text1"/>
          <w:sz w:val="20"/>
          <w:szCs w:val="20"/>
          <w:lang w:eastAsia="es-ES"/>
        </w:rPr>
        <w:t xml:space="preserve"> </w:t>
      </w:r>
      <w:r w:rsidR="00830BE8" w:rsidRPr="000C18A9">
        <w:rPr>
          <w:rFonts w:ascii="Arial" w:eastAsia="Times New Roman" w:hAnsi="Arial" w:cs="Arial"/>
          <w:color w:val="000000" w:themeColor="text1"/>
          <w:sz w:val="20"/>
          <w:szCs w:val="20"/>
          <w:lang w:eastAsia="es-ES"/>
        </w:rPr>
        <w:t xml:space="preserve">2012 </w:t>
      </w:r>
    </w:p>
    <w:p w:rsidR="000F3795" w:rsidRDefault="000F3795" w:rsidP="000F3795">
      <w:pPr>
        <w:shd w:val="clear" w:color="auto" w:fill="FFFFFF"/>
        <w:spacing w:after="15" w:line="242" w:lineRule="atLeast"/>
        <w:rPr>
          <w:rFonts w:ascii="Arial" w:eastAsia="Times New Roman" w:hAnsi="Arial" w:cs="Arial"/>
          <w:color w:val="222222"/>
          <w:sz w:val="20"/>
          <w:szCs w:val="20"/>
          <w:lang w:val="en-US" w:eastAsia="es-ES"/>
        </w:rPr>
      </w:pPr>
      <w:r w:rsidRPr="000F3795">
        <w:rPr>
          <w:rFonts w:ascii="Arial" w:eastAsia="Times New Roman" w:hAnsi="Arial" w:cs="Arial"/>
          <w:color w:val="222222"/>
          <w:sz w:val="20"/>
          <w:szCs w:val="20"/>
          <w:lang w:val="en-US" w:eastAsia="es-ES"/>
        </w:rPr>
        <w:t>Nonresponse bias (and, to a lesser extent, measurement error) has become the </w:t>
      </w:r>
      <w:r w:rsidRPr="000F3795">
        <w:rPr>
          <w:rFonts w:ascii="Arial" w:eastAsia="Times New Roman" w:hAnsi="Arial" w:cs="Arial"/>
          <w:color w:val="222222"/>
          <w:sz w:val="20"/>
          <w:szCs w:val="20"/>
          <w:lang w:val="en-US" w:eastAsia="es-ES"/>
        </w:rPr>
        <w:br/>
        <w:t>main source of error for electoral forecasts in Spain. Although the post-stratification </w:t>
      </w:r>
      <w:r w:rsidRPr="000F3795">
        <w:rPr>
          <w:rFonts w:ascii="Arial" w:eastAsia="Times New Roman" w:hAnsi="Arial" w:cs="Arial"/>
          <w:color w:val="222222"/>
          <w:sz w:val="20"/>
          <w:szCs w:val="20"/>
          <w:lang w:val="en-US" w:eastAsia="es-ES"/>
        </w:rPr>
        <w:br/>
        <w:t>techniques and ratio estimators currently used in the polling industry reduce deviations</w:t>
      </w:r>
      <w:proofErr w:type="gramStart"/>
      <w:r w:rsidRPr="000F3795">
        <w:rPr>
          <w:rFonts w:ascii="Arial" w:eastAsia="Times New Roman" w:hAnsi="Arial" w:cs="Arial"/>
          <w:color w:val="222222"/>
          <w:sz w:val="20"/>
          <w:szCs w:val="20"/>
          <w:lang w:val="en-US" w:eastAsia="es-ES"/>
        </w:rPr>
        <w:t>, ...</w:t>
      </w:r>
      <w:proofErr w:type="gramEnd"/>
    </w:p>
    <w:p w:rsidR="000F3795" w:rsidRPr="00ED7B7C" w:rsidRDefault="000F3795" w:rsidP="000F3795">
      <w:pPr>
        <w:shd w:val="clear" w:color="auto" w:fill="FFFFFF"/>
        <w:spacing w:after="15" w:line="242" w:lineRule="atLeast"/>
        <w:rPr>
          <w:rFonts w:ascii="Arial" w:eastAsia="Times New Roman" w:hAnsi="Arial" w:cs="Arial"/>
          <w:color w:val="222222"/>
          <w:sz w:val="28"/>
          <w:szCs w:val="28"/>
          <w:lang w:val="en-US" w:eastAsia="es-ES"/>
        </w:rPr>
      </w:pPr>
    </w:p>
    <w:p w:rsidR="00BE34E9" w:rsidRPr="007F3329" w:rsidRDefault="00BE34E9" w:rsidP="000F3795">
      <w:pPr>
        <w:shd w:val="clear" w:color="auto" w:fill="FFFFFF"/>
        <w:spacing w:after="15" w:line="242" w:lineRule="atLeast"/>
        <w:rPr>
          <w:rFonts w:ascii="Arial" w:eastAsia="Times New Roman" w:hAnsi="Arial" w:cs="Arial"/>
          <w:color w:val="000000" w:themeColor="text1"/>
          <w:sz w:val="28"/>
          <w:szCs w:val="28"/>
          <w:lang w:val="en-US" w:eastAsia="es-ES"/>
        </w:rPr>
      </w:pPr>
    </w:p>
    <w:p w:rsidR="00BE34E9" w:rsidRPr="007F3329" w:rsidRDefault="00BE34E9" w:rsidP="000F3795">
      <w:pPr>
        <w:shd w:val="clear" w:color="auto" w:fill="FFFFFF"/>
        <w:spacing w:after="15" w:line="242" w:lineRule="atLeast"/>
        <w:rPr>
          <w:rFonts w:ascii="Arial" w:eastAsia="Times New Roman" w:hAnsi="Arial" w:cs="Arial"/>
          <w:color w:val="000000" w:themeColor="text1"/>
          <w:sz w:val="28"/>
          <w:szCs w:val="28"/>
          <w:lang w:val="en-US" w:eastAsia="es-ES"/>
        </w:rPr>
      </w:pPr>
    </w:p>
    <w:p w:rsidR="000F3795" w:rsidRPr="00830BE8" w:rsidRDefault="00BE34E9" w:rsidP="000F3795">
      <w:pPr>
        <w:shd w:val="clear" w:color="auto" w:fill="FFFFFF"/>
        <w:spacing w:after="15" w:line="242" w:lineRule="atLeast"/>
        <w:rPr>
          <w:rFonts w:ascii="Arial" w:eastAsia="Times New Roman" w:hAnsi="Arial" w:cs="Arial"/>
          <w:color w:val="000000" w:themeColor="text1"/>
          <w:sz w:val="28"/>
          <w:szCs w:val="28"/>
          <w:lang w:eastAsia="es-ES"/>
        </w:rPr>
      </w:pPr>
      <w:r w:rsidRPr="004A2A93">
        <w:rPr>
          <w:rFonts w:ascii="Arial" w:eastAsia="Times New Roman" w:hAnsi="Arial" w:cs="Arial"/>
          <w:b/>
          <w:color w:val="000000" w:themeColor="text1"/>
          <w:sz w:val="28"/>
          <w:szCs w:val="28"/>
          <w:lang w:eastAsia="es-ES"/>
        </w:rPr>
        <w:lastRenderedPageBreak/>
        <w:t>11</w:t>
      </w:r>
      <w:r w:rsidR="00830BE8" w:rsidRPr="004A2A93">
        <w:rPr>
          <w:rFonts w:ascii="Arial" w:eastAsia="Times New Roman" w:hAnsi="Arial" w:cs="Arial"/>
          <w:b/>
          <w:color w:val="000000" w:themeColor="text1"/>
          <w:sz w:val="28"/>
          <w:szCs w:val="28"/>
          <w:lang w:eastAsia="es-ES"/>
        </w:rPr>
        <w:t>.-</w:t>
      </w:r>
      <w:r w:rsidR="00ED7B7C" w:rsidRPr="000C18A9">
        <w:rPr>
          <w:rFonts w:ascii="Arial" w:eastAsia="Times New Roman" w:hAnsi="Arial" w:cs="Arial"/>
          <w:color w:val="222222"/>
          <w:sz w:val="28"/>
          <w:szCs w:val="28"/>
          <w:lang w:eastAsia="es-ES"/>
        </w:rPr>
        <w:t xml:space="preserve"> PDF</w:t>
      </w:r>
      <w:r w:rsidR="004A2A93">
        <w:rPr>
          <w:rFonts w:ascii="Arial" w:eastAsia="Times New Roman" w:hAnsi="Arial" w:cs="Arial"/>
          <w:color w:val="222222"/>
          <w:sz w:val="28"/>
          <w:szCs w:val="28"/>
          <w:lang w:eastAsia="es-ES"/>
        </w:rPr>
        <w:t>11</w:t>
      </w:r>
    </w:p>
    <w:p w:rsidR="00830BE8" w:rsidRPr="00830BE8" w:rsidRDefault="003A57D2" w:rsidP="00830BE8">
      <w:pPr>
        <w:shd w:val="clear" w:color="auto" w:fill="FFFFFF"/>
        <w:spacing w:after="0" w:line="285" w:lineRule="atLeast"/>
        <w:outlineLvl w:val="2"/>
        <w:rPr>
          <w:rFonts w:ascii="Arial" w:eastAsia="Times New Roman" w:hAnsi="Arial" w:cs="Arial"/>
          <w:b/>
          <w:color w:val="000000" w:themeColor="text1"/>
          <w:sz w:val="28"/>
          <w:szCs w:val="28"/>
          <w:lang w:eastAsia="es-ES"/>
        </w:rPr>
      </w:pPr>
      <w:hyperlink r:id="rId12" w:history="1">
        <w:r w:rsidR="00830BE8" w:rsidRPr="00830BE8">
          <w:rPr>
            <w:rStyle w:val="Hipervnculo"/>
            <w:rFonts w:ascii="Arial" w:hAnsi="Arial" w:cs="Arial"/>
            <w:color w:val="000000" w:themeColor="text1"/>
            <w:sz w:val="28"/>
            <w:szCs w:val="28"/>
            <w:u w:val="none"/>
            <w:bdr w:val="none" w:sz="0" w:space="0" w:color="auto" w:frame="1"/>
            <w:shd w:val="clear" w:color="auto" w:fill="FFFFFF"/>
          </w:rPr>
          <w:t xml:space="preserve">Sesgo de no-respuesta y modelos de </w:t>
        </w:r>
        <w:proofErr w:type="spellStart"/>
        <w:r w:rsidR="00830BE8" w:rsidRPr="00830BE8">
          <w:rPr>
            <w:rStyle w:val="Hipervnculo"/>
            <w:rFonts w:ascii="Arial" w:hAnsi="Arial" w:cs="Arial"/>
            <w:color w:val="000000" w:themeColor="text1"/>
            <w:sz w:val="28"/>
            <w:szCs w:val="28"/>
            <w:u w:val="none"/>
            <w:bdr w:val="none" w:sz="0" w:space="0" w:color="auto" w:frame="1"/>
            <w:shd w:val="clear" w:color="auto" w:fill="FFFFFF"/>
          </w:rPr>
          <w:t>superpoblacion</w:t>
        </w:r>
        <w:proofErr w:type="spellEnd"/>
        <w:r w:rsidR="00830BE8" w:rsidRPr="00830BE8">
          <w:rPr>
            <w:rStyle w:val="Hipervnculo"/>
            <w:rFonts w:ascii="Arial" w:hAnsi="Arial" w:cs="Arial"/>
            <w:color w:val="000000" w:themeColor="text1"/>
            <w:sz w:val="28"/>
            <w:szCs w:val="28"/>
            <w:u w:val="none"/>
            <w:bdr w:val="none" w:sz="0" w:space="0" w:color="auto" w:frame="1"/>
            <w:shd w:val="clear" w:color="auto" w:fill="FFFFFF"/>
          </w:rPr>
          <w:t xml:space="preserve"> en encuestas electorales</w:t>
        </w:r>
      </w:hyperlink>
      <w:r w:rsidR="00830BE8" w:rsidRPr="00830BE8">
        <w:rPr>
          <w:rFonts w:ascii="Arial" w:eastAsia="Times New Roman" w:hAnsi="Arial" w:cs="Arial"/>
          <w:b/>
          <w:color w:val="000000" w:themeColor="text1"/>
          <w:sz w:val="28"/>
          <w:szCs w:val="28"/>
          <w:lang w:eastAsia="es-ES"/>
        </w:rPr>
        <w:t xml:space="preserve"> </w:t>
      </w:r>
    </w:p>
    <w:p w:rsidR="00830BE8" w:rsidRPr="009B41B4" w:rsidRDefault="003A57D2" w:rsidP="00830BE8">
      <w:pPr>
        <w:shd w:val="clear" w:color="auto" w:fill="FFFFFF"/>
        <w:spacing w:after="0" w:line="242" w:lineRule="atLeast"/>
        <w:rPr>
          <w:rFonts w:ascii="Arial" w:eastAsia="Times New Roman" w:hAnsi="Arial" w:cs="Arial"/>
          <w:color w:val="000000" w:themeColor="text1"/>
          <w:sz w:val="20"/>
          <w:szCs w:val="20"/>
          <w:lang w:eastAsia="es-ES"/>
        </w:rPr>
      </w:pPr>
      <w:hyperlink r:id="rId13" w:history="1">
        <w:r w:rsidR="00873807" w:rsidRPr="00873807">
          <w:rPr>
            <w:rFonts w:ascii="Arial" w:hAnsi="Arial" w:cs="Arial"/>
            <w:color w:val="0070C0"/>
            <w:sz w:val="20"/>
            <w:szCs w:val="20"/>
            <w:shd w:val="clear" w:color="auto" w:fill="FFFFFF"/>
          </w:rPr>
          <w:t xml:space="preserve"> José M Pavía, Beatriz </w:t>
        </w:r>
        <w:proofErr w:type="spellStart"/>
        <w:r w:rsidR="00873807" w:rsidRPr="00873807">
          <w:rPr>
            <w:rFonts w:ascii="Arial" w:hAnsi="Arial" w:cs="Arial"/>
            <w:color w:val="0070C0"/>
            <w:sz w:val="20"/>
            <w:szCs w:val="20"/>
            <w:shd w:val="clear" w:color="auto" w:fill="FFFFFF"/>
          </w:rPr>
          <w:t>Larraz</w:t>
        </w:r>
        <w:proofErr w:type="spellEnd"/>
        <w:r w:rsidR="00873807" w:rsidRPr="00873807">
          <w:rPr>
            <w:rFonts w:ascii="Arial" w:eastAsia="Times New Roman" w:hAnsi="Arial" w:cs="Arial"/>
            <w:color w:val="0070C0"/>
            <w:sz w:val="20"/>
            <w:szCs w:val="20"/>
            <w:u w:val="single"/>
            <w:lang w:eastAsia="es-ES"/>
          </w:rPr>
          <w:t xml:space="preserve"> </w:t>
        </w:r>
        <w:r w:rsidR="00873807">
          <w:rPr>
            <w:rFonts w:ascii="Arial" w:eastAsia="Times New Roman" w:hAnsi="Arial" w:cs="Arial"/>
            <w:color w:val="0070C0"/>
            <w:sz w:val="20"/>
            <w:szCs w:val="20"/>
            <w:u w:val="single"/>
            <w:lang w:eastAsia="es-ES"/>
          </w:rPr>
          <w:t>–</w:t>
        </w:r>
      </w:hyperlink>
      <w:r w:rsidR="00873807" w:rsidRPr="009B41B4">
        <w:rPr>
          <w:rFonts w:ascii="Arial" w:eastAsia="Times New Roman" w:hAnsi="Arial" w:cs="Arial"/>
          <w:color w:val="000000" w:themeColor="text1"/>
          <w:sz w:val="20"/>
          <w:szCs w:val="20"/>
          <w:lang w:eastAsia="es-ES"/>
        </w:rPr>
        <w:t xml:space="preserve"> Reis </w:t>
      </w:r>
      <w:r w:rsidR="00830BE8" w:rsidRPr="009B41B4">
        <w:rPr>
          <w:rFonts w:ascii="Arial" w:eastAsia="Times New Roman" w:hAnsi="Arial" w:cs="Arial"/>
          <w:color w:val="000000" w:themeColor="text1"/>
          <w:sz w:val="20"/>
          <w:szCs w:val="20"/>
          <w:lang w:eastAsia="es-ES"/>
        </w:rPr>
        <w:t xml:space="preserve"> 2012 </w:t>
      </w:r>
    </w:p>
    <w:p w:rsidR="00873807" w:rsidRDefault="00873807" w:rsidP="00830BE8">
      <w:pPr>
        <w:shd w:val="clear" w:color="auto" w:fill="FFFFFF"/>
        <w:spacing w:after="0" w:line="242" w:lineRule="atLeast"/>
        <w:rPr>
          <w:rFonts w:ascii="Arial" w:hAnsi="Arial" w:cs="Arial"/>
          <w:color w:val="222222"/>
          <w:sz w:val="20"/>
          <w:szCs w:val="20"/>
        </w:rPr>
      </w:pPr>
      <w:r>
        <w:rPr>
          <w:rFonts w:ascii="Arial" w:hAnsi="Arial" w:cs="Arial"/>
          <w:color w:val="222222"/>
          <w:sz w:val="20"/>
          <w:szCs w:val="20"/>
          <w:shd w:val="clear" w:color="auto" w:fill="FFFFFF"/>
        </w:rPr>
        <w:t>El sesgo de no-respuesta (y, en menor medida, el error de respuesta) se ha convertido en la</w:t>
      </w:r>
      <w:r>
        <w:rPr>
          <w:rStyle w:val="apple-converted-space"/>
          <w:rFonts w:ascii="Arial" w:hAnsi="Arial" w:cs="Arial"/>
          <w:color w:val="222222"/>
          <w:sz w:val="20"/>
          <w:szCs w:val="20"/>
          <w:shd w:val="clear" w:color="auto" w:fill="FFFFFF"/>
        </w:rPr>
        <w:t> </w:t>
      </w:r>
      <w:r>
        <w:rPr>
          <w:rFonts w:ascii="Arial" w:hAnsi="Arial" w:cs="Arial"/>
          <w:color w:val="222222"/>
          <w:sz w:val="20"/>
          <w:szCs w:val="20"/>
        </w:rPr>
        <w:br/>
      </w:r>
      <w:r>
        <w:rPr>
          <w:rFonts w:ascii="Arial" w:hAnsi="Arial" w:cs="Arial"/>
          <w:color w:val="222222"/>
          <w:sz w:val="20"/>
          <w:szCs w:val="20"/>
          <w:shd w:val="clear" w:color="auto" w:fill="FFFFFF"/>
        </w:rPr>
        <w:t>principal fuente de error de las predicciones electorales en España. Las técnicas de post-</w:t>
      </w:r>
      <w:r>
        <w:rPr>
          <w:rFonts w:ascii="Arial" w:hAnsi="Arial" w:cs="Arial"/>
          <w:color w:val="222222"/>
          <w:sz w:val="20"/>
          <w:szCs w:val="20"/>
        </w:rPr>
        <w:br/>
      </w:r>
      <w:r>
        <w:rPr>
          <w:rFonts w:ascii="Arial" w:hAnsi="Arial" w:cs="Arial"/>
          <w:color w:val="222222"/>
          <w:sz w:val="20"/>
          <w:szCs w:val="20"/>
          <w:shd w:val="clear" w:color="auto" w:fill="FFFFFF"/>
        </w:rPr>
        <w:t>estratificación y los estimadores ratio utilizados actualmente por la industria……</w:t>
      </w:r>
      <w:r>
        <w:rPr>
          <w:rFonts w:ascii="Arial" w:hAnsi="Arial" w:cs="Arial"/>
          <w:color w:val="222222"/>
          <w:sz w:val="20"/>
          <w:szCs w:val="20"/>
        </w:rPr>
        <w:t xml:space="preserve"> </w:t>
      </w:r>
    </w:p>
    <w:p w:rsidR="00822565" w:rsidRDefault="00822565" w:rsidP="00830BE8">
      <w:pPr>
        <w:shd w:val="clear" w:color="auto" w:fill="FFFFFF"/>
        <w:spacing w:after="0" w:line="242" w:lineRule="atLeast"/>
        <w:rPr>
          <w:rFonts w:ascii="Arial" w:hAnsi="Arial" w:cs="Arial"/>
          <w:color w:val="222222"/>
          <w:sz w:val="28"/>
          <w:szCs w:val="28"/>
        </w:rPr>
      </w:pPr>
    </w:p>
    <w:p w:rsidR="00873807" w:rsidRPr="00822565" w:rsidRDefault="00BE34E9" w:rsidP="00830BE8">
      <w:pPr>
        <w:shd w:val="clear" w:color="auto" w:fill="FFFFFF"/>
        <w:spacing w:after="0" w:line="242" w:lineRule="atLeast"/>
        <w:rPr>
          <w:rFonts w:ascii="Arial" w:hAnsi="Arial" w:cs="Arial"/>
          <w:color w:val="222222"/>
          <w:sz w:val="28"/>
          <w:szCs w:val="28"/>
        </w:rPr>
      </w:pPr>
      <w:r w:rsidRPr="004A2A93">
        <w:rPr>
          <w:rFonts w:ascii="Arial" w:hAnsi="Arial" w:cs="Arial"/>
          <w:b/>
          <w:color w:val="222222"/>
          <w:sz w:val="28"/>
          <w:szCs w:val="28"/>
        </w:rPr>
        <w:t>12</w:t>
      </w:r>
      <w:r w:rsidR="00873807" w:rsidRPr="004A2A93">
        <w:rPr>
          <w:rFonts w:ascii="Arial" w:hAnsi="Arial" w:cs="Arial"/>
          <w:b/>
          <w:color w:val="222222"/>
          <w:sz w:val="28"/>
          <w:szCs w:val="28"/>
        </w:rPr>
        <w:t>.-</w:t>
      </w:r>
      <w:r w:rsidR="00ED7B7C" w:rsidRPr="000C18A9">
        <w:rPr>
          <w:rFonts w:ascii="Arial" w:eastAsia="Times New Roman" w:hAnsi="Arial" w:cs="Arial"/>
          <w:color w:val="222222"/>
          <w:sz w:val="28"/>
          <w:szCs w:val="28"/>
          <w:lang w:eastAsia="es-ES"/>
        </w:rPr>
        <w:t xml:space="preserve"> PDF</w:t>
      </w:r>
      <w:r w:rsidR="004A2A93">
        <w:rPr>
          <w:rFonts w:ascii="Arial" w:eastAsia="Times New Roman" w:hAnsi="Arial" w:cs="Arial"/>
          <w:color w:val="222222"/>
          <w:sz w:val="28"/>
          <w:szCs w:val="28"/>
          <w:lang w:eastAsia="es-ES"/>
        </w:rPr>
        <w:t>12</w:t>
      </w:r>
    </w:p>
    <w:p w:rsidR="00822565" w:rsidRPr="00822565" w:rsidRDefault="003A57D2" w:rsidP="00822565">
      <w:pPr>
        <w:pStyle w:val="Ttulo3"/>
        <w:shd w:val="clear" w:color="auto" w:fill="FFFFFF"/>
        <w:spacing w:before="0" w:beforeAutospacing="0" w:after="0" w:afterAutospacing="0" w:line="285" w:lineRule="atLeast"/>
        <w:rPr>
          <w:rFonts w:ascii="Arial" w:hAnsi="Arial" w:cs="Arial"/>
          <w:b w:val="0"/>
          <w:bCs w:val="0"/>
          <w:color w:val="000000" w:themeColor="text1"/>
          <w:sz w:val="28"/>
          <w:szCs w:val="28"/>
        </w:rPr>
      </w:pPr>
      <w:hyperlink r:id="rId14" w:history="1">
        <w:r w:rsidR="00822565" w:rsidRPr="00822565">
          <w:rPr>
            <w:rFonts w:ascii="Arial" w:hAnsi="Arial" w:cs="Arial"/>
            <w:b w:val="0"/>
            <w:bCs w:val="0"/>
            <w:color w:val="000000" w:themeColor="text1"/>
            <w:sz w:val="28"/>
            <w:szCs w:val="28"/>
          </w:rPr>
          <w:t xml:space="preserve">Una aproximación empírica al error de diseño </w:t>
        </w:r>
        <w:proofErr w:type="spellStart"/>
        <w:r w:rsidR="00822565" w:rsidRPr="00822565">
          <w:rPr>
            <w:rFonts w:ascii="Arial" w:hAnsi="Arial" w:cs="Arial"/>
            <w:b w:val="0"/>
            <w:bCs w:val="0"/>
            <w:color w:val="000000" w:themeColor="text1"/>
            <w:sz w:val="28"/>
            <w:szCs w:val="28"/>
          </w:rPr>
          <w:t>muestral</w:t>
        </w:r>
        <w:proofErr w:type="spellEnd"/>
        <w:r w:rsidR="00822565" w:rsidRPr="00822565">
          <w:rPr>
            <w:rFonts w:ascii="Arial" w:hAnsi="Arial" w:cs="Arial"/>
            <w:b w:val="0"/>
            <w:bCs w:val="0"/>
            <w:color w:val="000000" w:themeColor="text1"/>
            <w:sz w:val="28"/>
            <w:szCs w:val="28"/>
          </w:rPr>
          <w:t xml:space="preserve"> en las encuestas electorales del CIS</w:t>
        </w:r>
      </w:hyperlink>
    </w:p>
    <w:p w:rsidR="00822565" w:rsidRPr="00822565" w:rsidRDefault="003A57D2" w:rsidP="00822565">
      <w:pPr>
        <w:shd w:val="clear" w:color="auto" w:fill="FFFFFF"/>
        <w:spacing w:after="0" w:line="242" w:lineRule="atLeast"/>
        <w:rPr>
          <w:rFonts w:ascii="Arial" w:eastAsia="Times New Roman" w:hAnsi="Arial" w:cs="Arial"/>
          <w:color w:val="0070C0"/>
          <w:sz w:val="20"/>
          <w:szCs w:val="20"/>
          <w:lang w:eastAsia="es-ES"/>
        </w:rPr>
      </w:pPr>
      <w:hyperlink r:id="rId15" w:history="1">
        <w:proofErr w:type="spellStart"/>
        <w:r w:rsidR="00822565" w:rsidRPr="00822565">
          <w:rPr>
            <w:rFonts w:ascii="Arial" w:eastAsia="Times New Roman" w:hAnsi="Arial" w:cs="Arial"/>
            <w:color w:val="0070C0"/>
            <w:sz w:val="20"/>
            <w:szCs w:val="20"/>
            <w:u w:val="single"/>
            <w:lang w:eastAsia="es-ES"/>
          </w:rPr>
          <w:t>J</w:t>
        </w:r>
        <w:r w:rsidR="000C18A9">
          <w:rPr>
            <w:rFonts w:ascii="Arial" w:eastAsia="Times New Roman" w:hAnsi="Arial" w:cs="Arial"/>
            <w:color w:val="0070C0"/>
            <w:sz w:val="20"/>
            <w:szCs w:val="20"/>
            <w:u w:val="single"/>
            <w:lang w:eastAsia="es-ES"/>
          </w:rPr>
          <w:t>ose</w:t>
        </w:r>
        <w:proofErr w:type="spellEnd"/>
        <w:r w:rsidR="000C18A9">
          <w:rPr>
            <w:rFonts w:ascii="Arial" w:eastAsia="Times New Roman" w:hAnsi="Arial" w:cs="Arial"/>
            <w:color w:val="0070C0"/>
            <w:sz w:val="20"/>
            <w:szCs w:val="20"/>
            <w:u w:val="single"/>
            <w:lang w:eastAsia="es-ES"/>
          </w:rPr>
          <w:t xml:space="preserve"> </w:t>
        </w:r>
        <w:r w:rsidR="00822565" w:rsidRPr="00822565">
          <w:rPr>
            <w:rFonts w:ascii="Arial" w:eastAsia="Times New Roman" w:hAnsi="Arial" w:cs="Arial"/>
            <w:color w:val="0070C0"/>
            <w:sz w:val="20"/>
            <w:szCs w:val="20"/>
            <w:u w:val="single"/>
            <w:lang w:eastAsia="es-ES"/>
          </w:rPr>
          <w:t>M Pavía</w:t>
        </w:r>
      </w:hyperlink>
      <w:r w:rsidR="00822565" w:rsidRPr="00822565">
        <w:rPr>
          <w:rFonts w:ascii="Arial" w:eastAsia="Times New Roman" w:hAnsi="Arial" w:cs="Arial"/>
          <w:color w:val="0070C0"/>
          <w:sz w:val="20"/>
          <w:szCs w:val="20"/>
          <w:lang w:eastAsia="es-ES"/>
        </w:rPr>
        <w:t xml:space="preserve">, B García-Cárceles - </w:t>
      </w:r>
      <w:r w:rsidR="00822565" w:rsidRPr="00822565">
        <w:rPr>
          <w:rFonts w:ascii="Arial" w:eastAsia="Times New Roman" w:hAnsi="Arial" w:cs="Arial"/>
          <w:color w:val="000000" w:themeColor="text1"/>
          <w:sz w:val="20"/>
          <w:szCs w:val="20"/>
          <w:lang w:eastAsia="es-ES"/>
        </w:rPr>
        <w:t>Metodología de encuestas, 2012 - casus.usal.es</w:t>
      </w:r>
    </w:p>
    <w:p w:rsidR="00ED7B7C" w:rsidRPr="00BE34E9" w:rsidRDefault="00822565" w:rsidP="00BE34E9">
      <w:pPr>
        <w:shd w:val="clear" w:color="auto" w:fill="FFFFFF"/>
        <w:spacing w:after="15" w:line="242" w:lineRule="atLeast"/>
        <w:rPr>
          <w:rFonts w:ascii="Arial" w:eastAsia="Times New Roman" w:hAnsi="Arial" w:cs="Arial"/>
          <w:color w:val="222222"/>
          <w:sz w:val="20"/>
          <w:szCs w:val="20"/>
          <w:lang w:eastAsia="es-ES"/>
        </w:rPr>
      </w:pPr>
      <w:r w:rsidRPr="00822565">
        <w:rPr>
          <w:rFonts w:ascii="Arial" w:eastAsia="Times New Roman" w:hAnsi="Arial" w:cs="Arial"/>
          <w:color w:val="222222"/>
          <w:sz w:val="20"/>
          <w:szCs w:val="20"/>
          <w:lang w:eastAsia="es-ES"/>
        </w:rPr>
        <w:t>Las encuestas electorales elaboradas por el Centro de Investigaciones </w:t>
      </w:r>
      <w:r w:rsidRPr="00822565">
        <w:rPr>
          <w:rFonts w:ascii="Arial" w:eastAsia="Times New Roman" w:hAnsi="Arial" w:cs="Arial"/>
          <w:color w:val="222222"/>
          <w:sz w:val="20"/>
          <w:szCs w:val="20"/>
          <w:lang w:eastAsia="es-ES"/>
        </w:rPr>
        <w:br/>
        <w:t>Sociológicas (CIS) son, con justicia, consideradas un referente en el sector demoscópico </w:t>
      </w:r>
      <w:r w:rsidRPr="00822565">
        <w:rPr>
          <w:rFonts w:ascii="Arial" w:eastAsia="Times New Roman" w:hAnsi="Arial" w:cs="Arial"/>
          <w:color w:val="222222"/>
          <w:sz w:val="20"/>
          <w:szCs w:val="20"/>
          <w:lang w:eastAsia="es-ES"/>
        </w:rPr>
        <w:br/>
        <w:t xml:space="preserve">español. El CIS emplea un procedimiento de muestreo </w:t>
      </w:r>
      <w:proofErr w:type="spellStart"/>
      <w:r w:rsidRPr="00822565">
        <w:rPr>
          <w:rFonts w:ascii="Arial" w:eastAsia="Times New Roman" w:hAnsi="Arial" w:cs="Arial"/>
          <w:color w:val="222222"/>
          <w:sz w:val="20"/>
          <w:szCs w:val="20"/>
          <w:lang w:eastAsia="es-ES"/>
        </w:rPr>
        <w:t>polietápico</w:t>
      </w:r>
      <w:proofErr w:type="spellEnd"/>
      <w:r w:rsidRPr="00822565">
        <w:rPr>
          <w:rFonts w:ascii="Arial" w:eastAsia="Times New Roman" w:hAnsi="Arial" w:cs="Arial"/>
          <w:color w:val="222222"/>
          <w:sz w:val="20"/>
          <w:szCs w:val="20"/>
          <w:lang w:eastAsia="es-ES"/>
        </w:rPr>
        <w:t xml:space="preserve">, estratificado </w:t>
      </w:r>
      <w:proofErr w:type="gramStart"/>
      <w:r w:rsidRPr="00822565">
        <w:rPr>
          <w:rFonts w:ascii="Arial" w:eastAsia="Times New Roman" w:hAnsi="Arial" w:cs="Arial"/>
          <w:color w:val="222222"/>
          <w:sz w:val="20"/>
          <w:szCs w:val="20"/>
          <w:lang w:eastAsia="es-ES"/>
        </w:rPr>
        <w:t>por ...</w:t>
      </w:r>
      <w:proofErr w:type="gramEnd"/>
    </w:p>
    <w:p w:rsidR="00ED7B7C" w:rsidRPr="00BE34E9" w:rsidRDefault="00ED7B7C" w:rsidP="00830BE8">
      <w:pPr>
        <w:shd w:val="clear" w:color="auto" w:fill="FFFFFF"/>
        <w:spacing w:after="0" w:line="242" w:lineRule="atLeast"/>
        <w:rPr>
          <w:rFonts w:ascii="Arial" w:eastAsia="Times New Roman" w:hAnsi="Arial" w:cs="Arial"/>
          <w:color w:val="000000" w:themeColor="text1"/>
          <w:sz w:val="28"/>
          <w:szCs w:val="28"/>
          <w:lang w:eastAsia="es-ES"/>
        </w:rPr>
      </w:pPr>
    </w:p>
    <w:p w:rsidR="004A2A93" w:rsidRPr="0024416E" w:rsidRDefault="00BE34E9" w:rsidP="004A2A93">
      <w:pPr>
        <w:shd w:val="clear" w:color="auto" w:fill="FFFFFF"/>
        <w:spacing w:after="0" w:line="242" w:lineRule="atLeast"/>
        <w:rPr>
          <w:rFonts w:ascii="Arial" w:hAnsi="Arial" w:cs="Arial"/>
          <w:b/>
          <w:bCs/>
          <w:color w:val="000000" w:themeColor="text1"/>
          <w:sz w:val="28"/>
          <w:szCs w:val="28"/>
          <w:shd w:val="clear" w:color="auto" w:fill="FFFFFF"/>
          <w:lang w:val="en-US"/>
        </w:rPr>
      </w:pPr>
      <w:r w:rsidRPr="004A2A93">
        <w:rPr>
          <w:rFonts w:ascii="Arial" w:eastAsia="Times New Roman" w:hAnsi="Arial" w:cs="Arial"/>
          <w:b/>
          <w:color w:val="000000" w:themeColor="text1"/>
          <w:sz w:val="28"/>
          <w:szCs w:val="28"/>
          <w:lang w:val="en-US" w:eastAsia="es-ES"/>
        </w:rPr>
        <w:t>13</w:t>
      </w:r>
      <w:r w:rsidR="009B41B4" w:rsidRPr="0024416E">
        <w:rPr>
          <w:rFonts w:ascii="Arial" w:eastAsia="Times New Roman" w:hAnsi="Arial" w:cs="Arial"/>
          <w:b/>
          <w:color w:val="000000" w:themeColor="text1"/>
          <w:sz w:val="28"/>
          <w:szCs w:val="28"/>
          <w:lang w:val="en-US" w:eastAsia="es-ES"/>
        </w:rPr>
        <w:t>.-</w:t>
      </w:r>
      <w:r w:rsidR="00ED7B7C" w:rsidRPr="0024416E">
        <w:rPr>
          <w:rFonts w:ascii="Arial" w:eastAsia="Times New Roman" w:hAnsi="Arial" w:cs="Arial"/>
          <w:color w:val="000000" w:themeColor="text1"/>
          <w:sz w:val="28"/>
          <w:szCs w:val="28"/>
          <w:lang w:val="en-US" w:eastAsia="es-ES"/>
        </w:rPr>
        <w:t xml:space="preserve"> </w:t>
      </w:r>
      <w:r w:rsidR="004D52AF" w:rsidRPr="0024416E">
        <w:rPr>
          <w:rFonts w:ascii="Arial" w:eastAsia="Times New Roman" w:hAnsi="Arial" w:cs="Arial"/>
          <w:color w:val="000000" w:themeColor="text1"/>
          <w:sz w:val="28"/>
          <w:szCs w:val="28"/>
          <w:lang w:val="en-US" w:eastAsia="es-ES"/>
        </w:rPr>
        <w:t xml:space="preserve"> </w:t>
      </w:r>
    </w:p>
    <w:p w:rsidR="009B41B4" w:rsidRPr="00AC7E66" w:rsidRDefault="0024416E" w:rsidP="00AC7E66">
      <w:pPr>
        <w:pStyle w:val="Ttulo2"/>
        <w:shd w:val="clear" w:color="auto" w:fill="FFFFFF"/>
        <w:spacing w:before="0" w:after="55" w:line="288" w:lineRule="atLeast"/>
        <w:textAlignment w:val="baseline"/>
        <w:rPr>
          <w:rFonts w:ascii="Arial" w:hAnsi="Arial" w:cs="Arial"/>
          <w:b w:val="0"/>
          <w:color w:val="000000" w:themeColor="text1"/>
          <w:sz w:val="20"/>
          <w:szCs w:val="20"/>
          <w:lang w:val="en-US"/>
        </w:rPr>
      </w:pPr>
      <w:r w:rsidRPr="0024416E">
        <w:rPr>
          <w:rFonts w:ascii="Arial" w:hAnsi="Arial" w:cs="Arial"/>
          <w:b w:val="0"/>
          <w:color w:val="000000" w:themeColor="text1"/>
          <w:sz w:val="28"/>
          <w:szCs w:val="28"/>
          <w:shd w:val="clear" w:color="auto" w:fill="FFFFFF"/>
          <w:lang w:val="en-US"/>
        </w:rPr>
        <w:t xml:space="preserve">On Introducing Proportionality in American Presidential Elections: An Historical Analysis, 1828–2008 </w:t>
      </w:r>
      <w:r w:rsidR="00546CF4" w:rsidRPr="00AC7E66">
        <w:rPr>
          <w:rFonts w:ascii="Arial" w:hAnsi="Arial" w:cs="Arial"/>
          <w:b w:val="0"/>
          <w:color w:val="0070C0"/>
          <w:sz w:val="20"/>
          <w:szCs w:val="20"/>
          <w:shd w:val="clear" w:color="auto" w:fill="FFFFFF"/>
          <w:lang w:val="en-US"/>
        </w:rPr>
        <w:t>Jose M</w:t>
      </w:r>
      <w:r w:rsidR="000C18A9">
        <w:rPr>
          <w:rFonts w:ascii="Arial" w:hAnsi="Arial" w:cs="Arial"/>
          <w:b w:val="0"/>
          <w:color w:val="0070C0"/>
          <w:sz w:val="20"/>
          <w:szCs w:val="20"/>
          <w:shd w:val="clear" w:color="auto" w:fill="FFFFFF"/>
          <w:lang w:val="en-US"/>
        </w:rPr>
        <w:t>. Pavia</w:t>
      </w:r>
      <w:r w:rsidR="00546CF4" w:rsidRPr="00546CF4">
        <w:rPr>
          <w:rFonts w:ascii="Arial" w:hAnsi="Arial" w:cs="Arial"/>
          <w:color w:val="0070C0"/>
          <w:sz w:val="20"/>
          <w:szCs w:val="20"/>
          <w:shd w:val="clear" w:color="auto" w:fill="FFFFFF"/>
          <w:lang w:val="en-US"/>
        </w:rPr>
        <w:t xml:space="preserve">  </w:t>
      </w:r>
      <w:r w:rsidR="00546CF4" w:rsidRPr="00546CF4">
        <w:rPr>
          <w:rFonts w:ascii="Arial" w:hAnsi="Arial" w:cs="Arial"/>
          <w:color w:val="000000" w:themeColor="text1"/>
          <w:sz w:val="20"/>
          <w:szCs w:val="20"/>
          <w:shd w:val="clear" w:color="auto" w:fill="FFFFFF"/>
          <w:lang w:val="en-US"/>
        </w:rPr>
        <w:t xml:space="preserve"> </w:t>
      </w:r>
      <w:proofErr w:type="gramStart"/>
      <w:r w:rsidR="00AC7E66" w:rsidRPr="00AC7E66">
        <w:rPr>
          <w:rFonts w:ascii="Arial" w:hAnsi="Arial" w:cs="Arial"/>
          <w:b w:val="0"/>
          <w:color w:val="000000" w:themeColor="text1"/>
          <w:sz w:val="20"/>
          <w:szCs w:val="20"/>
          <w:lang w:val="en-US"/>
        </w:rPr>
        <w:t>The</w:t>
      </w:r>
      <w:proofErr w:type="gramEnd"/>
      <w:r w:rsidR="00AC7E66" w:rsidRPr="00AC7E66">
        <w:rPr>
          <w:rFonts w:ascii="Arial" w:hAnsi="Arial" w:cs="Arial"/>
          <w:b w:val="0"/>
          <w:color w:val="000000" w:themeColor="text1"/>
          <w:sz w:val="20"/>
          <w:szCs w:val="20"/>
          <w:lang w:val="en-US"/>
        </w:rPr>
        <w:t xml:space="preserve"> Political Quarterly</w:t>
      </w:r>
      <w:r w:rsidR="00AC7E66">
        <w:rPr>
          <w:rFonts w:ascii="Arial" w:hAnsi="Arial" w:cs="Arial"/>
          <w:b w:val="0"/>
          <w:color w:val="000000" w:themeColor="text1"/>
          <w:sz w:val="20"/>
          <w:szCs w:val="20"/>
          <w:lang w:val="en-US"/>
        </w:rPr>
        <w:t xml:space="preserve"> </w:t>
      </w:r>
      <w:r w:rsidR="00546CF4" w:rsidRPr="00AC7E66">
        <w:rPr>
          <w:rFonts w:ascii="Arial" w:hAnsi="Arial" w:cs="Arial"/>
          <w:b w:val="0"/>
          <w:color w:val="000000" w:themeColor="text1"/>
          <w:sz w:val="20"/>
          <w:szCs w:val="20"/>
          <w:shd w:val="clear" w:color="auto" w:fill="FFFFFF"/>
          <w:lang w:val="en-US"/>
        </w:rPr>
        <w:t>-</w:t>
      </w:r>
      <w:r w:rsidR="00AC7E66" w:rsidRPr="00AC7E66">
        <w:rPr>
          <w:rFonts w:ascii="Arial" w:hAnsi="Arial" w:cs="Arial"/>
          <w:b w:val="0"/>
          <w:color w:val="000000" w:themeColor="text1"/>
          <w:sz w:val="20"/>
          <w:szCs w:val="20"/>
          <w:shd w:val="clear" w:color="auto" w:fill="FFFFFF"/>
          <w:lang w:val="en-US"/>
        </w:rPr>
        <w:t xml:space="preserve"> 2011</w:t>
      </w:r>
    </w:p>
    <w:p w:rsidR="009B41B4" w:rsidRPr="00830BE8" w:rsidRDefault="00AC7E66" w:rsidP="00830BE8">
      <w:pPr>
        <w:shd w:val="clear" w:color="auto" w:fill="FFFFFF"/>
        <w:spacing w:after="0" w:line="242" w:lineRule="atLeast"/>
        <w:rPr>
          <w:rFonts w:ascii="Arial" w:eastAsia="Times New Roman" w:hAnsi="Arial" w:cs="Arial"/>
          <w:color w:val="0070C0"/>
          <w:sz w:val="28"/>
          <w:szCs w:val="28"/>
          <w:lang w:val="en-US" w:eastAsia="es-ES"/>
        </w:rPr>
      </w:pPr>
      <w:proofErr w:type="gramStart"/>
      <w:r w:rsidRPr="00AC7E66">
        <w:rPr>
          <w:rFonts w:ascii="Arial" w:hAnsi="Arial" w:cs="Arial"/>
          <w:color w:val="000000"/>
          <w:sz w:val="18"/>
          <w:szCs w:val="18"/>
          <w:shd w:val="clear" w:color="auto" w:fill="FFFFFF"/>
          <w:lang w:val="en-US"/>
        </w:rPr>
        <w:t>t</w:t>
      </w:r>
      <w:proofErr w:type="gramEnd"/>
      <w:r w:rsidRPr="00AC7E66">
        <w:rPr>
          <w:rFonts w:ascii="Arial" w:hAnsi="Arial" w:cs="Arial"/>
          <w:color w:val="000000"/>
          <w:sz w:val="18"/>
          <w:szCs w:val="18"/>
          <w:shd w:val="clear" w:color="auto" w:fill="FFFFFF"/>
          <w:lang w:val="en-US"/>
        </w:rPr>
        <w:t xml:space="preserve"> is well known that the President of the United States is elected by the Electoral College and not directly by the population. Every time a candidate who does not win the most popular votes is elected President, detractors of the Electoral College call for its abolishment and supporters extol its undoubtedly merits</w:t>
      </w:r>
      <w:r>
        <w:rPr>
          <w:rFonts w:ascii="Arial" w:hAnsi="Arial" w:cs="Arial"/>
          <w:color w:val="000000"/>
          <w:sz w:val="18"/>
          <w:szCs w:val="18"/>
          <w:shd w:val="clear" w:color="auto" w:fill="FFFFFF"/>
          <w:lang w:val="en-US"/>
        </w:rPr>
        <w:t>…</w:t>
      </w:r>
      <w:r w:rsidRPr="00AC7E66">
        <w:rPr>
          <w:rFonts w:ascii="Arial" w:hAnsi="Arial" w:cs="Arial"/>
          <w:color w:val="000000"/>
          <w:sz w:val="18"/>
          <w:szCs w:val="18"/>
          <w:shd w:val="clear" w:color="auto" w:fill="FFFFFF"/>
          <w:lang w:val="en-US"/>
        </w:rPr>
        <w:t xml:space="preserve">. </w:t>
      </w:r>
    </w:p>
    <w:p w:rsidR="00ED7B7C" w:rsidRDefault="00ED7B7C" w:rsidP="000F3795">
      <w:pPr>
        <w:shd w:val="clear" w:color="auto" w:fill="FFFFFF"/>
        <w:spacing w:after="15" w:line="242" w:lineRule="atLeast"/>
        <w:rPr>
          <w:rFonts w:ascii="Arial" w:eastAsia="Times New Roman" w:hAnsi="Arial" w:cs="Arial"/>
          <w:color w:val="222222"/>
          <w:sz w:val="28"/>
          <w:szCs w:val="28"/>
          <w:lang w:val="en-US" w:eastAsia="es-ES"/>
        </w:rPr>
      </w:pPr>
    </w:p>
    <w:p w:rsidR="005B6E13" w:rsidRDefault="00BE34E9" w:rsidP="005B6E13">
      <w:pPr>
        <w:shd w:val="clear" w:color="auto" w:fill="FFFFFF"/>
        <w:spacing w:after="0" w:line="242" w:lineRule="atLeast"/>
        <w:rPr>
          <w:rFonts w:ascii="Arial" w:eastAsia="Times New Roman" w:hAnsi="Arial" w:cs="Arial"/>
          <w:color w:val="000000" w:themeColor="text1"/>
          <w:sz w:val="28"/>
          <w:szCs w:val="28"/>
          <w:lang w:eastAsia="es-ES"/>
        </w:rPr>
      </w:pPr>
      <w:r w:rsidRPr="004A2A93">
        <w:rPr>
          <w:rFonts w:ascii="Arial" w:eastAsia="Times New Roman" w:hAnsi="Arial" w:cs="Arial"/>
          <w:b/>
          <w:color w:val="000000" w:themeColor="text1"/>
          <w:sz w:val="28"/>
          <w:szCs w:val="28"/>
          <w:lang w:eastAsia="es-ES"/>
        </w:rPr>
        <w:t>14</w:t>
      </w:r>
      <w:r w:rsidR="005B6E13" w:rsidRPr="004A2A93">
        <w:rPr>
          <w:rFonts w:ascii="Arial" w:eastAsia="Times New Roman" w:hAnsi="Arial" w:cs="Arial"/>
          <w:b/>
          <w:color w:val="000000" w:themeColor="text1"/>
          <w:sz w:val="28"/>
          <w:szCs w:val="28"/>
          <w:lang w:eastAsia="es-ES"/>
        </w:rPr>
        <w:t>.-</w:t>
      </w:r>
      <w:r w:rsidR="00ED7B7C" w:rsidRPr="000C18A9">
        <w:rPr>
          <w:rFonts w:ascii="Arial" w:eastAsia="Times New Roman" w:hAnsi="Arial" w:cs="Arial"/>
          <w:color w:val="222222"/>
          <w:sz w:val="28"/>
          <w:szCs w:val="28"/>
          <w:lang w:eastAsia="es-ES"/>
        </w:rPr>
        <w:t xml:space="preserve"> PDF</w:t>
      </w:r>
      <w:r w:rsidR="004A2A93">
        <w:rPr>
          <w:rFonts w:ascii="Arial" w:eastAsia="Times New Roman" w:hAnsi="Arial" w:cs="Arial"/>
          <w:color w:val="222222"/>
          <w:sz w:val="28"/>
          <w:szCs w:val="28"/>
          <w:lang w:eastAsia="es-ES"/>
        </w:rPr>
        <w:t>14</w:t>
      </w:r>
    </w:p>
    <w:p w:rsidR="00C357CC" w:rsidRPr="00113C62" w:rsidRDefault="003A57D2" w:rsidP="005B6E13">
      <w:pPr>
        <w:shd w:val="clear" w:color="auto" w:fill="FFFFFF"/>
        <w:spacing w:after="0" w:line="242" w:lineRule="atLeast"/>
        <w:rPr>
          <w:rFonts w:ascii="Arial" w:eastAsia="Times New Roman" w:hAnsi="Arial" w:cs="Arial"/>
          <w:color w:val="000000" w:themeColor="text1"/>
          <w:sz w:val="28"/>
          <w:szCs w:val="28"/>
          <w:lang w:eastAsia="es-ES"/>
        </w:rPr>
      </w:pPr>
      <w:hyperlink r:id="rId16" w:history="1">
        <w:r w:rsidR="00113C62" w:rsidRPr="00113C62">
          <w:rPr>
            <w:rStyle w:val="Hipervnculo"/>
            <w:rFonts w:ascii="Arial" w:hAnsi="Arial" w:cs="Arial"/>
            <w:color w:val="000000" w:themeColor="text1"/>
            <w:sz w:val="28"/>
            <w:szCs w:val="28"/>
            <w:u w:val="none"/>
            <w:bdr w:val="none" w:sz="0" w:space="0" w:color="auto" w:frame="1"/>
            <w:shd w:val="clear" w:color="auto" w:fill="FFFFFF"/>
          </w:rPr>
          <w:t>Tamaño del Congreso y Resultados Electorales</w:t>
        </w:r>
      </w:hyperlink>
      <w:r w:rsidR="00113C62">
        <w:rPr>
          <w:rFonts w:ascii="Arial" w:hAnsi="Arial" w:cs="Arial"/>
          <w:color w:val="000000" w:themeColor="text1"/>
          <w:sz w:val="28"/>
          <w:szCs w:val="28"/>
        </w:rPr>
        <w:t xml:space="preserve">. </w:t>
      </w:r>
      <w:proofErr w:type="spellStart"/>
      <w:r w:rsidR="00113C62">
        <w:rPr>
          <w:rFonts w:ascii="Arial" w:hAnsi="Arial" w:cs="Arial"/>
          <w:color w:val="0070C0"/>
          <w:sz w:val="20"/>
          <w:szCs w:val="20"/>
        </w:rPr>
        <w:t>Jose</w:t>
      </w:r>
      <w:proofErr w:type="spellEnd"/>
      <w:r w:rsidR="00113C62">
        <w:rPr>
          <w:rFonts w:ascii="Arial" w:hAnsi="Arial" w:cs="Arial"/>
          <w:color w:val="0070C0"/>
          <w:sz w:val="20"/>
          <w:szCs w:val="20"/>
        </w:rPr>
        <w:t xml:space="preserve"> M. </w:t>
      </w:r>
      <w:proofErr w:type="spellStart"/>
      <w:r w:rsidR="00113C62">
        <w:rPr>
          <w:rFonts w:ascii="Arial" w:hAnsi="Arial" w:cs="Arial"/>
          <w:color w:val="0070C0"/>
          <w:sz w:val="20"/>
          <w:szCs w:val="20"/>
        </w:rPr>
        <w:t>Pavia</w:t>
      </w:r>
      <w:proofErr w:type="spellEnd"/>
      <w:r w:rsidR="00113C62" w:rsidRPr="00113C62">
        <w:rPr>
          <w:rFonts w:ascii="Arial" w:hAnsi="Arial" w:cs="Arial"/>
          <w:color w:val="0070C0"/>
          <w:sz w:val="20"/>
          <w:szCs w:val="20"/>
        </w:rPr>
        <w:t>.</w:t>
      </w:r>
      <w:r w:rsidR="00113C62">
        <w:rPr>
          <w:rFonts w:ascii="Arial" w:hAnsi="Arial" w:cs="Arial"/>
          <w:color w:val="000000" w:themeColor="text1"/>
          <w:sz w:val="28"/>
          <w:szCs w:val="28"/>
        </w:rPr>
        <w:t xml:space="preserve"> </w:t>
      </w:r>
      <w:r w:rsidR="00113C62" w:rsidRPr="00113C62">
        <w:rPr>
          <w:rFonts w:ascii="Arial" w:hAnsi="Arial" w:cs="Arial"/>
          <w:color w:val="000000" w:themeColor="text1"/>
          <w:sz w:val="20"/>
          <w:szCs w:val="20"/>
        </w:rPr>
        <w:t>Cuadernos</w:t>
      </w:r>
      <w:r w:rsidR="00113C62">
        <w:rPr>
          <w:rFonts w:ascii="Arial" w:hAnsi="Arial" w:cs="Arial"/>
          <w:color w:val="000000" w:themeColor="text1"/>
          <w:sz w:val="20"/>
          <w:szCs w:val="20"/>
        </w:rPr>
        <w:t xml:space="preserve"> </w:t>
      </w:r>
      <w:proofErr w:type="spellStart"/>
      <w:r w:rsidR="00113C62">
        <w:rPr>
          <w:rFonts w:ascii="Arial" w:hAnsi="Arial" w:cs="Arial"/>
          <w:color w:val="000000" w:themeColor="text1"/>
          <w:sz w:val="20"/>
          <w:szCs w:val="20"/>
        </w:rPr>
        <w:t>M.Jimez</w:t>
      </w:r>
      <w:proofErr w:type="spellEnd"/>
      <w:r w:rsidR="00113C62">
        <w:rPr>
          <w:rFonts w:ascii="Arial" w:hAnsi="Arial" w:cs="Arial"/>
          <w:color w:val="000000" w:themeColor="text1"/>
          <w:sz w:val="20"/>
          <w:szCs w:val="20"/>
        </w:rPr>
        <w:t xml:space="preserve"> Abad</w:t>
      </w:r>
      <w:r w:rsidR="00113C62" w:rsidRPr="00113C62">
        <w:rPr>
          <w:rFonts w:ascii="Arial" w:hAnsi="Arial" w:cs="Arial"/>
          <w:color w:val="000000" w:themeColor="text1"/>
          <w:sz w:val="20"/>
          <w:szCs w:val="20"/>
        </w:rPr>
        <w:t>- 2011</w:t>
      </w:r>
    </w:p>
    <w:p w:rsidR="00113C62" w:rsidRDefault="00113C62" w:rsidP="000F3795">
      <w:pPr>
        <w:shd w:val="clear" w:color="auto" w:fill="FFFFFF"/>
        <w:spacing w:after="15" w:line="242" w:lineRule="atLeast"/>
        <w:rPr>
          <w:rFonts w:ascii="Arial" w:hAnsi="Arial" w:cs="Arial"/>
          <w:color w:val="000000"/>
          <w:sz w:val="18"/>
          <w:szCs w:val="18"/>
        </w:rPr>
      </w:pPr>
      <w:r>
        <w:rPr>
          <w:rFonts w:ascii="Arial" w:hAnsi="Arial" w:cs="Arial"/>
          <w:color w:val="000000"/>
          <w:sz w:val="18"/>
          <w:szCs w:val="18"/>
        </w:rPr>
        <w:t>El estudio sistemático de cómo afectarían a los resultados modificaciones en el tamaño del Congreso y en el mínimo de diputados asignados en cada circunscripción, sin embargo, no ha sido abordado todavía. El presente trabajo investiga esta cuestión. En concreto, estudia, para las elecciones generales de 2004…</w:t>
      </w:r>
    </w:p>
    <w:p w:rsidR="00ED7B7C" w:rsidRDefault="00ED7B7C" w:rsidP="000F3795">
      <w:pPr>
        <w:shd w:val="clear" w:color="auto" w:fill="FFFFFF"/>
        <w:spacing w:after="15" w:line="242" w:lineRule="atLeast"/>
        <w:rPr>
          <w:rFonts w:ascii="Arial" w:eastAsia="Times New Roman" w:hAnsi="Arial" w:cs="Arial"/>
          <w:color w:val="222222"/>
          <w:sz w:val="28"/>
          <w:szCs w:val="28"/>
          <w:lang w:eastAsia="es-ES"/>
        </w:rPr>
      </w:pPr>
    </w:p>
    <w:p w:rsidR="00830BE8" w:rsidRPr="00113C62" w:rsidRDefault="00BE34E9" w:rsidP="000F3795">
      <w:pPr>
        <w:shd w:val="clear" w:color="auto" w:fill="FFFFFF"/>
        <w:spacing w:after="15" w:line="242" w:lineRule="atLeast"/>
        <w:rPr>
          <w:rFonts w:ascii="Arial" w:eastAsia="Times New Roman" w:hAnsi="Arial" w:cs="Arial"/>
          <w:color w:val="222222"/>
          <w:sz w:val="28"/>
          <w:szCs w:val="28"/>
          <w:lang w:eastAsia="es-ES"/>
        </w:rPr>
      </w:pPr>
      <w:r w:rsidRPr="004A2A93">
        <w:rPr>
          <w:rFonts w:ascii="Arial" w:eastAsia="Times New Roman" w:hAnsi="Arial" w:cs="Arial"/>
          <w:b/>
          <w:color w:val="222222"/>
          <w:sz w:val="28"/>
          <w:szCs w:val="28"/>
          <w:lang w:eastAsia="es-ES"/>
        </w:rPr>
        <w:t>15</w:t>
      </w:r>
      <w:r w:rsidR="009B41B4" w:rsidRPr="004A2A93">
        <w:rPr>
          <w:rFonts w:ascii="Arial" w:eastAsia="Times New Roman" w:hAnsi="Arial" w:cs="Arial"/>
          <w:b/>
          <w:color w:val="222222"/>
          <w:sz w:val="28"/>
          <w:szCs w:val="28"/>
          <w:lang w:eastAsia="es-ES"/>
        </w:rPr>
        <w:t>.-</w:t>
      </w:r>
      <w:r w:rsidR="00ED7B7C" w:rsidRPr="000C18A9">
        <w:rPr>
          <w:rFonts w:ascii="Arial" w:eastAsia="Times New Roman" w:hAnsi="Arial" w:cs="Arial"/>
          <w:color w:val="222222"/>
          <w:sz w:val="28"/>
          <w:szCs w:val="28"/>
          <w:lang w:eastAsia="es-ES"/>
        </w:rPr>
        <w:t xml:space="preserve"> PDF</w:t>
      </w:r>
      <w:r w:rsidR="004A2A93">
        <w:rPr>
          <w:rFonts w:ascii="Arial" w:eastAsia="Times New Roman" w:hAnsi="Arial" w:cs="Arial"/>
          <w:color w:val="222222"/>
          <w:sz w:val="28"/>
          <w:szCs w:val="28"/>
          <w:lang w:eastAsia="es-ES"/>
        </w:rPr>
        <w:t>15</w:t>
      </w:r>
    </w:p>
    <w:p w:rsidR="00AC7E66" w:rsidRDefault="003A57D2" w:rsidP="000F3795">
      <w:pPr>
        <w:shd w:val="clear" w:color="auto" w:fill="FFFFFF"/>
        <w:spacing w:after="15" w:line="242" w:lineRule="atLeast"/>
        <w:rPr>
          <w:rFonts w:ascii="Arial" w:hAnsi="Arial" w:cs="Arial"/>
          <w:color w:val="000000" w:themeColor="text1"/>
          <w:sz w:val="20"/>
          <w:szCs w:val="20"/>
          <w:shd w:val="clear" w:color="auto" w:fill="FFFFFF"/>
        </w:rPr>
      </w:pPr>
      <w:hyperlink r:id="rId17" w:history="1">
        <w:r w:rsidR="00AC7E66" w:rsidRPr="00113C62">
          <w:rPr>
            <w:rStyle w:val="Hipervnculo"/>
            <w:rFonts w:ascii="Arial" w:hAnsi="Arial" w:cs="Arial"/>
            <w:color w:val="000000" w:themeColor="text1"/>
            <w:sz w:val="28"/>
            <w:szCs w:val="28"/>
            <w:u w:val="none"/>
            <w:shd w:val="clear" w:color="auto" w:fill="FFFFFF"/>
          </w:rPr>
          <w:t>Encuestas electora</w:t>
        </w:r>
        <w:r w:rsidR="000C18A9">
          <w:rPr>
            <w:rStyle w:val="Hipervnculo"/>
            <w:rFonts w:ascii="Arial" w:hAnsi="Arial" w:cs="Arial"/>
            <w:color w:val="000000" w:themeColor="text1"/>
            <w:sz w:val="28"/>
            <w:szCs w:val="28"/>
            <w:u w:val="none"/>
            <w:shd w:val="clear" w:color="auto" w:fill="FFFFFF"/>
          </w:rPr>
          <w:t>l</w:t>
        </w:r>
        <w:r w:rsidR="00AC7E66" w:rsidRPr="00113C62">
          <w:rPr>
            <w:rStyle w:val="Hipervnculo"/>
            <w:rFonts w:ascii="Arial" w:hAnsi="Arial" w:cs="Arial"/>
            <w:color w:val="000000" w:themeColor="text1"/>
            <w:sz w:val="28"/>
            <w:szCs w:val="28"/>
            <w:u w:val="none"/>
            <w:shd w:val="clear" w:color="auto" w:fill="FFFFFF"/>
          </w:rPr>
          <w:t>es online: nuevos retos, viejos problemas/Online Elect</w:t>
        </w:r>
        <w:r w:rsidR="00AC7E66" w:rsidRPr="00ED7B7C">
          <w:rPr>
            <w:rStyle w:val="Hipervnculo"/>
            <w:rFonts w:ascii="Arial" w:hAnsi="Arial" w:cs="Arial"/>
            <w:color w:val="000000" w:themeColor="text1"/>
            <w:sz w:val="28"/>
            <w:szCs w:val="28"/>
            <w:u w:val="none"/>
            <w:shd w:val="clear" w:color="auto" w:fill="FFFFFF"/>
          </w:rPr>
          <w:t xml:space="preserve">oral </w:t>
        </w:r>
        <w:proofErr w:type="spellStart"/>
        <w:r w:rsidR="00AC7E66" w:rsidRPr="00ED7B7C">
          <w:rPr>
            <w:rStyle w:val="Hipervnculo"/>
            <w:rFonts w:ascii="Arial" w:hAnsi="Arial" w:cs="Arial"/>
            <w:color w:val="000000" w:themeColor="text1"/>
            <w:sz w:val="28"/>
            <w:szCs w:val="28"/>
            <w:u w:val="none"/>
            <w:shd w:val="clear" w:color="auto" w:fill="FFFFFF"/>
          </w:rPr>
          <w:t>Polls</w:t>
        </w:r>
        <w:proofErr w:type="spellEnd"/>
        <w:r w:rsidR="00AC7E66" w:rsidRPr="00ED7B7C">
          <w:rPr>
            <w:rStyle w:val="Hipervnculo"/>
            <w:rFonts w:ascii="Arial" w:hAnsi="Arial" w:cs="Arial"/>
            <w:color w:val="000000" w:themeColor="text1"/>
            <w:sz w:val="28"/>
            <w:szCs w:val="28"/>
            <w:u w:val="none"/>
            <w:shd w:val="clear" w:color="auto" w:fill="FFFFFF"/>
          </w:rPr>
          <w:t xml:space="preserve">: New </w:t>
        </w:r>
        <w:proofErr w:type="spellStart"/>
        <w:r w:rsidR="00AC7E66" w:rsidRPr="00ED7B7C">
          <w:rPr>
            <w:rStyle w:val="Hipervnculo"/>
            <w:rFonts w:ascii="Arial" w:hAnsi="Arial" w:cs="Arial"/>
            <w:color w:val="000000" w:themeColor="text1"/>
            <w:sz w:val="28"/>
            <w:szCs w:val="28"/>
            <w:u w:val="none"/>
            <w:shd w:val="clear" w:color="auto" w:fill="FFFFFF"/>
          </w:rPr>
          <w:t>Challenges</w:t>
        </w:r>
        <w:proofErr w:type="spellEnd"/>
        <w:r w:rsidR="00AC7E66" w:rsidRPr="00ED7B7C">
          <w:rPr>
            <w:rStyle w:val="Hipervnculo"/>
            <w:rFonts w:ascii="Arial" w:hAnsi="Arial" w:cs="Arial"/>
            <w:color w:val="000000" w:themeColor="text1"/>
            <w:sz w:val="28"/>
            <w:szCs w:val="28"/>
            <w:u w:val="none"/>
            <w:shd w:val="clear" w:color="auto" w:fill="FFFFFF"/>
          </w:rPr>
          <w:t xml:space="preserve">, Old </w:t>
        </w:r>
        <w:proofErr w:type="spellStart"/>
        <w:r w:rsidR="00AC7E66" w:rsidRPr="00ED7B7C">
          <w:rPr>
            <w:rStyle w:val="Hipervnculo"/>
            <w:rFonts w:ascii="Arial" w:hAnsi="Arial" w:cs="Arial"/>
            <w:color w:val="000000" w:themeColor="text1"/>
            <w:sz w:val="28"/>
            <w:szCs w:val="28"/>
            <w:u w:val="none"/>
            <w:shd w:val="clear" w:color="auto" w:fill="FFFFFF"/>
          </w:rPr>
          <w:t>Problems</w:t>
        </w:r>
        <w:proofErr w:type="spellEnd"/>
      </w:hyperlink>
      <w:r w:rsidR="006E382D" w:rsidRPr="00ED7B7C">
        <w:rPr>
          <w:rFonts w:ascii="Arial" w:hAnsi="Arial" w:cs="Arial"/>
          <w:color w:val="000000" w:themeColor="text1"/>
          <w:sz w:val="28"/>
          <w:szCs w:val="28"/>
        </w:rPr>
        <w:t>.</w:t>
      </w:r>
      <w:r w:rsidR="006E382D" w:rsidRPr="00ED7B7C">
        <w:rPr>
          <w:rFonts w:ascii="Arial" w:hAnsi="Arial" w:cs="Arial"/>
          <w:color w:val="222222"/>
          <w:sz w:val="20"/>
          <w:szCs w:val="20"/>
          <w:shd w:val="clear" w:color="auto" w:fill="FFFFFF"/>
        </w:rPr>
        <w:t xml:space="preserve"> </w:t>
      </w:r>
      <w:proofErr w:type="spellStart"/>
      <w:r w:rsidR="006E382D" w:rsidRPr="006E382D">
        <w:rPr>
          <w:rFonts w:ascii="Arial" w:hAnsi="Arial" w:cs="Arial"/>
          <w:color w:val="0070C0"/>
          <w:sz w:val="20"/>
          <w:szCs w:val="20"/>
          <w:shd w:val="clear" w:color="auto" w:fill="FFFFFF"/>
        </w:rPr>
        <w:t>Jose</w:t>
      </w:r>
      <w:proofErr w:type="spellEnd"/>
      <w:r w:rsidR="006E382D" w:rsidRPr="006E382D">
        <w:rPr>
          <w:rFonts w:ascii="Arial" w:hAnsi="Arial" w:cs="Arial"/>
          <w:color w:val="0070C0"/>
          <w:sz w:val="20"/>
          <w:szCs w:val="20"/>
          <w:shd w:val="clear" w:color="auto" w:fill="FFFFFF"/>
        </w:rPr>
        <w:t xml:space="preserve"> M Pavía, Pau </w:t>
      </w:r>
      <w:proofErr w:type="spellStart"/>
      <w:r w:rsidR="006E382D" w:rsidRPr="006E382D">
        <w:rPr>
          <w:rFonts w:ascii="Arial" w:hAnsi="Arial" w:cs="Arial"/>
          <w:color w:val="0070C0"/>
          <w:sz w:val="20"/>
          <w:szCs w:val="20"/>
          <w:shd w:val="clear" w:color="auto" w:fill="FFFFFF"/>
        </w:rPr>
        <w:t>Rausell</w:t>
      </w:r>
      <w:proofErr w:type="spellEnd"/>
      <w:r w:rsidR="006E382D" w:rsidRPr="006E382D">
        <w:rPr>
          <w:rFonts w:ascii="Arial" w:hAnsi="Arial" w:cs="Arial"/>
          <w:color w:val="0070C0"/>
          <w:sz w:val="20"/>
          <w:szCs w:val="20"/>
          <w:shd w:val="clear" w:color="auto" w:fill="FFFFFF"/>
        </w:rPr>
        <w:t xml:space="preserve">, Francisco Marco-Serrano, Vicente </w:t>
      </w:r>
      <w:proofErr w:type="spellStart"/>
      <w:r w:rsidR="006E382D" w:rsidRPr="006E382D">
        <w:rPr>
          <w:rFonts w:ascii="Arial" w:hAnsi="Arial" w:cs="Arial"/>
          <w:color w:val="0070C0"/>
          <w:sz w:val="20"/>
          <w:szCs w:val="20"/>
          <w:shd w:val="clear" w:color="auto" w:fill="FFFFFF"/>
        </w:rPr>
        <w:t>Coll</w:t>
      </w:r>
      <w:proofErr w:type="spellEnd"/>
      <w:r w:rsidR="006E382D" w:rsidRPr="006E382D">
        <w:rPr>
          <w:rFonts w:ascii="Arial" w:hAnsi="Arial" w:cs="Arial"/>
          <w:color w:val="0070C0"/>
          <w:sz w:val="20"/>
          <w:szCs w:val="20"/>
          <w:shd w:val="clear" w:color="auto" w:fill="FFFFFF"/>
        </w:rPr>
        <w:t xml:space="preserve"> </w:t>
      </w:r>
      <w:r w:rsidR="006E382D">
        <w:rPr>
          <w:rFonts w:ascii="Arial" w:hAnsi="Arial" w:cs="Arial"/>
          <w:color w:val="0070C0"/>
          <w:sz w:val="20"/>
          <w:szCs w:val="20"/>
          <w:shd w:val="clear" w:color="auto" w:fill="FFFFFF"/>
        </w:rPr>
        <w:t>–</w:t>
      </w:r>
      <w:r w:rsidR="006E382D">
        <w:rPr>
          <w:rFonts w:ascii="Arial" w:hAnsi="Arial" w:cs="Arial"/>
          <w:color w:val="000000" w:themeColor="text1"/>
          <w:sz w:val="20"/>
          <w:szCs w:val="20"/>
          <w:shd w:val="clear" w:color="auto" w:fill="FFFFFF"/>
        </w:rPr>
        <w:t>Reis – 2011.</w:t>
      </w:r>
    </w:p>
    <w:p w:rsidR="006E382D" w:rsidRDefault="006E382D" w:rsidP="000F3795">
      <w:pPr>
        <w:shd w:val="clear" w:color="auto" w:fill="FFFFFF"/>
        <w:spacing w:after="15" w:line="242" w:lineRule="atLeast"/>
        <w:rPr>
          <w:rStyle w:val="apple-converted-space"/>
          <w:rFonts w:ascii="Arial" w:hAnsi="Arial" w:cs="Arial"/>
          <w:color w:val="222222"/>
          <w:sz w:val="18"/>
          <w:szCs w:val="18"/>
          <w:shd w:val="clear" w:color="auto" w:fill="FFFFFF"/>
        </w:rPr>
      </w:pPr>
      <w:r w:rsidRPr="00113C62">
        <w:rPr>
          <w:rFonts w:ascii="Arial" w:hAnsi="Arial" w:cs="Arial"/>
          <w:color w:val="222222"/>
          <w:sz w:val="18"/>
          <w:szCs w:val="18"/>
          <w:shd w:val="clear" w:color="auto" w:fill="FFFFFF"/>
        </w:rPr>
        <w:t>Internet ha supuesto una auténtica revolución que está abriendo interesantes posibilidades</w:t>
      </w:r>
      <w:r w:rsidRPr="00113C62">
        <w:rPr>
          <w:rStyle w:val="apple-converted-space"/>
          <w:rFonts w:ascii="Arial" w:hAnsi="Arial" w:cs="Arial"/>
          <w:color w:val="222222"/>
          <w:sz w:val="18"/>
          <w:szCs w:val="18"/>
          <w:shd w:val="clear" w:color="auto" w:fill="FFFFFF"/>
        </w:rPr>
        <w:t> </w:t>
      </w:r>
      <w:r w:rsidRPr="00113C62">
        <w:rPr>
          <w:rFonts w:ascii="Arial" w:hAnsi="Arial" w:cs="Arial"/>
          <w:color w:val="222222"/>
          <w:sz w:val="18"/>
          <w:szCs w:val="18"/>
        </w:rPr>
        <w:br/>
      </w:r>
      <w:r w:rsidRPr="00113C62">
        <w:rPr>
          <w:rFonts w:ascii="Arial" w:hAnsi="Arial" w:cs="Arial"/>
          <w:color w:val="222222"/>
          <w:sz w:val="18"/>
          <w:szCs w:val="18"/>
          <w:shd w:val="clear" w:color="auto" w:fill="FFFFFF"/>
        </w:rPr>
        <w:t>de investigación a los científicos sociales. Como método de encuesta presenta evidentes</w:t>
      </w:r>
      <w:r w:rsidRPr="00113C62">
        <w:rPr>
          <w:rStyle w:val="apple-converted-space"/>
          <w:rFonts w:ascii="Arial" w:hAnsi="Arial" w:cs="Arial"/>
          <w:color w:val="222222"/>
          <w:sz w:val="18"/>
          <w:szCs w:val="18"/>
          <w:shd w:val="clear" w:color="auto" w:fill="FFFFFF"/>
        </w:rPr>
        <w:t> </w:t>
      </w:r>
      <w:r w:rsidRPr="00113C62">
        <w:rPr>
          <w:rFonts w:ascii="Arial" w:hAnsi="Arial" w:cs="Arial"/>
          <w:color w:val="222222"/>
          <w:sz w:val="18"/>
          <w:szCs w:val="18"/>
        </w:rPr>
        <w:br/>
      </w:r>
      <w:r w:rsidRPr="00113C62">
        <w:rPr>
          <w:rFonts w:ascii="Arial" w:hAnsi="Arial" w:cs="Arial"/>
          <w:color w:val="222222"/>
          <w:sz w:val="18"/>
          <w:szCs w:val="18"/>
          <w:shd w:val="clear" w:color="auto" w:fill="FFFFFF"/>
        </w:rPr>
        <w:t>ventajas que merecen ser exploradas para la prospección electoral. Con motivo de las…</w:t>
      </w:r>
      <w:proofErr w:type="gramStart"/>
      <w:r w:rsidRPr="00113C62">
        <w:rPr>
          <w:rFonts w:ascii="Arial" w:hAnsi="Arial" w:cs="Arial"/>
          <w:color w:val="222222"/>
          <w:sz w:val="18"/>
          <w:szCs w:val="18"/>
          <w:shd w:val="clear" w:color="auto" w:fill="FFFFFF"/>
        </w:rPr>
        <w:t>..</w:t>
      </w:r>
      <w:proofErr w:type="gramEnd"/>
      <w:r w:rsidRPr="00113C62">
        <w:rPr>
          <w:rStyle w:val="apple-converted-space"/>
          <w:rFonts w:ascii="Arial" w:hAnsi="Arial" w:cs="Arial"/>
          <w:color w:val="222222"/>
          <w:sz w:val="18"/>
          <w:szCs w:val="18"/>
          <w:shd w:val="clear" w:color="auto" w:fill="FFFFFF"/>
        </w:rPr>
        <w:t> </w:t>
      </w:r>
    </w:p>
    <w:p w:rsidR="00113C62" w:rsidRDefault="00113C62" w:rsidP="000F3795">
      <w:pPr>
        <w:shd w:val="clear" w:color="auto" w:fill="FFFFFF"/>
        <w:spacing w:after="15" w:line="242" w:lineRule="atLeast"/>
        <w:rPr>
          <w:rStyle w:val="apple-converted-space"/>
          <w:rFonts w:ascii="Arial" w:hAnsi="Arial" w:cs="Arial"/>
          <w:color w:val="222222"/>
          <w:sz w:val="18"/>
          <w:szCs w:val="18"/>
          <w:shd w:val="clear" w:color="auto" w:fill="FFFFFF"/>
        </w:rPr>
      </w:pPr>
    </w:p>
    <w:p w:rsidR="00113C62" w:rsidRDefault="00BE34E9" w:rsidP="00113C62">
      <w:pPr>
        <w:shd w:val="clear" w:color="auto" w:fill="FFFFFF"/>
        <w:spacing w:after="15" w:line="242" w:lineRule="atLeast"/>
        <w:rPr>
          <w:rFonts w:ascii="Arial" w:eastAsia="Times New Roman" w:hAnsi="Arial" w:cs="Arial"/>
          <w:color w:val="222222"/>
          <w:sz w:val="28"/>
          <w:szCs w:val="28"/>
          <w:lang w:eastAsia="es-ES"/>
        </w:rPr>
      </w:pPr>
      <w:r w:rsidRPr="004A2A93">
        <w:rPr>
          <w:rFonts w:ascii="Arial" w:eastAsia="Times New Roman" w:hAnsi="Arial" w:cs="Arial"/>
          <w:b/>
          <w:color w:val="222222"/>
          <w:sz w:val="28"/>
          <w:szCs w:val="28"/>
          <w:lang w:eastAsia="es-ES"/>
        </w:rPr>
        <w:t>16</w:t>
      </w:r>
      <w:r w:rsidR="00113C62" w:rsidRPr="004A2A93">
        <w:rPr>
          <w:rFonts w:ascii="Arial" w:eastAsia="Times New Roman" w:hAnsi="Arial" w:cs="Arial"/>
          <w:b/>
          <w:color w:val="222222"/>
          <w:sz w:val="28"/>
          <w:szCs w:val="28"/>
          <w:lang w:eastAsia="es-ES"/>
        </w:rPr>
        <w:t>.-</w:t>
      </w:r>
      <w:r w:rsidR="00ED7B7C" w:rsidRPr="000C18A9">
        <w:rPr>
          <w:rFonts w:ascii="Arial" w:eastAsia="Times New Roman" w:hAnsi="Arial" w:cs="Arial"/>
          <w:color w:val="222222"/>
          <w:sz w:val="28"/>
          <w:szCs w:val="28"/>
          <w:lang w:eastAsia="es-ES"/>
        </w:rPr>
        <w:t xml:space="preserve"> PDF</w:t>
      </w:r>
      <w:r w:rsidR="004A2A93">
        <w:rPr>
          <w:rFonts w:ascii="Arial" w:eastAsia="Times New Roman" w:hAnsi="Arial" w:cs="Arial"/>
          <w:color w:val="222222"/>
          <w:sz w:val="28"/>
          <w:szCs w:val="28"/>
          <w:lang w:eastAsia="es-ES"/>
        </w:rPr>
        <w:t>16</w:t>
      </w:r>
    </w:p>
    <w:p w:rsidR="00113C62" w:rsidRPr="00E357A0" w:rsidRDefault="003A57D2" w:rsidP="00113C62">
      <w:pPr>
        <w:shd w:val="clear" w:color="auto" w:fill="FFFFFF"/>
        <w:spacing w:after="15" w:line="242" w:lineRule="atLeast"/>
        <w:rPr>
          <w:rFonts w:ascii="Arial" w:eastAsia="Times New Roman" w:hAnsi="Arial" w:cs="Arial"/>
          <w:color w:val="0070C0"/>
          <w:sz w:val="18"/>
          <w:szCs w:val="18"/>
          <w:lang w:eastAsia="es-ES"/>
        </w:rPr>
      </w:pPr>
      <w:hyperlink r:id="rId18" w:history="1">
        <w:r w:rsidR="00A958A2" w:rsidRPr="00A958A2">
          <w:rPr>
            <w:rStyle w:val="Hipervnculo"/>
            <w:rFonts w:ascii="Arial" w:hAnsi="Arial" w:cs="Arial"/>
            <w:color w:val="000000" w:themeColor="text1"/>
            <w:sz w:val="28"/>
            <w:szCs w:val="28"/>
            <w:u w:val="none"/>
            <w:shd w:val="clear" w:color="auto" w:fill="FFFFFF"/>
          </w:rPr>
          <w:t xml:space="preserve">Las nuevas tecnologías como instrumento de prospectiva electoral. Las elecciones a rector 2010 de la </w:t>
        </w:r>
        <w:proofErr w:type="spellStart"/>
        <w:r w:rsidR="00A958A2" w:rsidRPr="00A958A2">
          <w:rPr>
            <w:rStyle w:val="Hipervnculo"/>
            <w:rFonts w:ascii="Arial" w:hAnsi="Arial" w:cs="Arial"/>
            <w:color w:val="000000" w:themeColor="text1"/>
            <w:sz w:val="28"/>
            <w:szCs w:val="28"/>
            <w:u w:val="none"/>
            <w:shd w:val="clear" w:color="auto" w:fill="FFFFFF"/>
          </w:rPr>
          <w:t>Universitat</w:t>
        </w:r>
        <w:proofErr w:type="spellEnd"/>
        <w:r w:rsidR="00A958A2" w:rsidRPr="00A958A2">
          <w:rPr>
            <w:rStyle w:val="Hipervnculo"/>
            <w:rFonts w:ascii="Arial" w:hAnsi="Arial" w:cs="Arial"/>
            <w:color w:val="000000" w:themeColor="text1"/>
            <w:sz w:val="28"/>
            <w:szCs w:val="28"/>
            <w:u w:val="none"/>
            <w:shd w:val="clear" w:color="auto" w:fill="FFFFFF"/>
          </w:rPr>
          <w:t xml:space="preserve"> de </w:t>
        </w:r>
        <w:proofErr w:type="spellStart"/>
        <w:r w:rsidR="00A958A2" w:rsidRPr="00A958A2">
          <w:rPr>
            <w:rStyle w:val="Hipervnculo"/>
            <w:rFonts w:ascii="Arial" w:hAnsi="Arial" w:cs="Arial"/>
            <w:color w:val="000000" w:themeColor="text1"/>
            <w:sz w:val="28"/>
            <w:szCs w:val="28"/>
            <w:u w:val="none"/>
            <w:shd w:val="clear" w:color="auto" w:fill="FFFFFF"/>
          </w:rPr>
          <w:t>València</w:t>
        </w:r>
        <w:proofErr w:type="spellEnd"/>
        <w:r w:rsidR="00A958A2" w:rsidRPr="00A958A2">
          <w:rPr>
            <w:rStyle w:val="Hipervnculo"/>
            <w:rFonts w:ascii="Arial" w:hAnsi="Arial" w:cs="Arial"/>
            <w:color w:val="000000" w:themeColor="text1"/>
            <w:sz w:val="28"/>
            <w:szCs w:val="28"/>
            <w:u w:val="none"/>
            <w:shd w:val="clear" w:color="auto" w:fill="FFFFFF"/>
          </w:rPr>
          <w:t>.</w:t>
        </w:r>
      </w:hyperlink>
      <w:r w:rsidR="00E357A0" w:rsidRPr="00E357A0">
        <w:rPr>
          <w:rFonts w:ascii="Arial" w:hAnsi="Arial" w:cs="Arial"/>
          <w:color w:val="222222"/>
          <w:sz w:val="20"/>
          <w:szCs w:val="20"/>
          <w:shd w:val="clear" w:color="auto" w:fill="FFFFFF"/>
        </w:rPr>
        <w:t xml:space="preserve"> </w:t>
      </w:r>
      <w:r w:rsidR="00E357A0" w:rsidRPr="00E357A0">
        <w:rPr>
          <w:rFonts w:ascii="Arial" w:hAnsi="Arial" w:cs="Arial"/>
          <w:color w:val="0070C0"/>
          <w:sz w:val="20"/>
          <w:szCs w:val="20"/>
          <w:shd w:val="clear" w:color="auto" w:fill="FFFFFF"/>
        </w:rPr>
        <w:t xml:space="preserve">José M Pavía, Pau </w:t>
      </w:r>
      <w:proofErr w:type="spellStart"/>
      <w:r w:rsidR="00E357A0" w:rsidRPr="00E357A0">
        <w:rPr>
          <w:rFonts w:ascii="Arial" w:hAnsi="Arial" w:cs="Arial"/>
          <w:color w:val="0070C0"/>
          <w:sz w:val="20"/>
          <w:szCs w:val="20"/>
          <w:shd w:val="clear" w:color="auto" w:fill="FFFFFF"/>
        </w:rPr>
        <w:t>Rausell</w:t>
      </w:r>
      <w:proofErr w:type="spellEnd"/>
      <w:r w:rsidR="00E357A0" w:rsidRPr="00E357A0">
        <w:rPr>
          <w:rFonts w:ascii="Arial" w:hAnsi="Arial" w:cs="Arial"/>
          <w:color w:val="0070C0"/>
          <w:sz w:val="20"/>
          <w:szCs w:val="20"/>
          <w:shd w:val="clear" w:color="auto" w:fill="FFFFFF"/>
        </w:rPr>
        <w:t xml:space="preserve">, </w:t>
      </w:r>
      <w:proofErr w:type="spellStart"/>
      <w:r w:rsidR="00E357A0" w:rsidRPr="00E357A0">
        <w:rPr>
          <w:rFonts w:ascii="Arial" w:hAnsi="Arial" w:cs="Arial"/>
          <w:color w:val="0070C0"/>
          <w:sz w:val="20"/>
          <w:szCs w:val="20"/>
          <w:shd w:val="clear" w:color="auto" w:fill="FFFFFF"/>
        </w:rPr>
        <w:t>F</w:t>
      </w:r>
      <w:r w:rsidR="00E357A0">
        <w:rPr>
          <w:rFonts w:ascii="Arial" w:hAnsi="Arial" w:cs="Arial"/>
          <w:color w:val="0070C0"/>
          <w:sz w:val="20"/>
          <w:szCs w:val="20"/>
          <w:shd w:val="clear" w:color="auto" w:fill="FFFFFF"/>
        </w:rPr>
        <w:t>co</w:t>
      </w:r>
      <w:proofErr w:type="spellEnd"/>
      <w:r w:rsidR="00E357A0">
        <w:rPr>
          <w:rFonts w:ascii="Arial" w:hAnsi="Arial" w:cs="Arial"/>
          <w:color w:val="0070C0"/>
          <w:sz w:val="20"/>
          <w:szCs w:val="20"/>
          <w:shd w:val="clear" w:color="auto" w:fill="FFFFFF"/>
        </w:rPr>
        <w:t>.</w:t>
      </w:r>
      <w:r w:rsidR="00E357A0" w:rsidRPr="00E357A0">
        <w:rPr>
          <w:rFonts w:ascii="Arial" w:hAnsi="Arial" w:cs="Arial"/>
          <w:color w:val="0070C0"/>
          <w:sz w:val="20"/>
          <w:szCs w:val="20"/>
          <w:shd w:val="clear" w:color="auto" w:fill="FFFFFF"/>
        </w:rPr>
        <w:t xml:space="preserve"> Marco-Serrano, Vicente </w:t>
      </w:r>
      <w:proofErr w:type="spellStart"/>
      <w:r w:rsidR="00E357A0" w:rsidRPr="00E357A0">
        <w:rPr>
          <w:rFonts w:ascii="Arial" w:hAnsi="Arial" w:cs="Arial"/>
          <w:color w:val="0070C0"/>
          <w:sz w:val="20"/>
          <w:szCs w:val="20"/>
          <w:shd w:val="clear" w:color="auto" w:fill="FFFFFF"/>
        </w:rPr>
        <w:t>Coll</w:t>
      </w:r>
      <w:proofErr w:type="spellEnd"/>
      <w:r w:rsidR="00E357A0" w:rsidRPr="00E357A0">
        <w:rPr>
          <w:rFonts w:ascii="Arial" w:hAnsi="Arial" w:cs="Arial"/>
          <w:color w:val="0070C0"/>
          <w:sz w:val="20"/>
          <w:szCs w:val="20"/>
          <w:shd w:val="clear" w:color="auto" w:fill="FFFFFF"/>
        </w:rPr>
        <w:t xml:space="preserve"> Serrano</w:t>
      </w:r>
      <w:r w:rsidR="00E357A0">
        <w:rPr>
          <w:rFonts w:ascii="Arial" w:hAnsi="Arial" w:cs="Arial"/>
          <w:color w:val="0070C0"/>
          <w:sz w:val="20"/>
          <w:szCs w:val="20"/>
          <w:shd w:val="clear" w:color="auto" w:fill="FFFFFF"/>
        </w:rPr>
        <w:t>.-</w:t>
      </w:r>
      <w:r w:rsidR="00E357A0" w:rsidRPr="00E357A0">
        <w:rPr>
          <w:rFonts w:ascii="Arial" w:hAnsi="Arial" w:cs="Arial"/>
          <w:color w:val="0070C0"/>
          <w:sz w:val="18"/>
          <w:szCs w:val="18"/>
          <w:shd w:val="clear" w:color="auto" w:fill="FFFFFF"/>
        </w:rPr>
        <w:t xml:space="preserve"> </w:t>
      </w:r>
      <w:r w:rsidR="00E357A0" w:rsidRPr="00E357A0">
        <w:rPr>
          <w:rFonts w:ascii="Arial" w:hAnsi="Arial" w:cs="Arial"/>
          <w:color w:val="222222"/>
          <w:sz w:val="18"/>
          <w:szCs w:val="18"/>
          <w:shd w:val="clear" w:color="auto" w:fill="FFFFFF"/>
        </w:rPr>
        <w:t>Metodología de Encuestas - 2011</w:t>
      </w:r>
    </w:p>
    <w:p w:rsidR="006078D3" w:rsidRDefault="00E357A0" w:rsidP="00113C62">
      <w:pPr>
        <w:shd w:val="clear" w:color="auto" w:fill="FFFFFF"/>
        <w:spacing w:after="15" w:line="242" w:lineRule="atLeast"/>
        <w:rPr>
          <w:rFonts w:ascii="Arial" w:hAnsi="Arial" w:cs="Arial"/>
          <w:color w:val="222222"/>
          <w:sz w:val="18"/>
          <w:szCs w:val="18"/>
          <w:shd w:val="clear" w:color="auto" w:fill="FFFFFF"/>
        </w:rPr>
      </w:pPr>
      <w:bookmarkStart w:id="0" w:name="_GoBack"/>
      <w:r w:rsidRPr="00E357A0">
        <w:rPr>
          <w:rFonts w:ascii="Arial" w:hAnsi="Arial" w:cs="Arial"/>
          <w:color w:val="222222"/>
          <w:sz w:val="18"/>
          <w:szCs w:val="18"/>
          <w:shd w:val="clear" w:color="auto" w:fill="FFFFFF"/>
        </w:rPr>
        <w:t xml:space="preserve">En las elecciones a rector de la </w:t>
      </w:r>
      <w:proofErr w:type="spellStart"/>
      <w:r w:rsidRPr="00E357A0">
        <w:rPr>
          <w:rFonts w:ascii="Arial" w:hAnsi="Arial" w:cs="Arial"/>
          <w:color w:val="222222"/>
          <w:sz w:val="18"/>
          <w:szCs w:val="18"/>
          <w:shd w:val="clear" w:color="auto" w:fill="FFFFFF"/>
        </w:rPr>
        <w:t>Universitat</w:t>
      </w:r>
      <w:proofErr w:type="spellEnd"/>
      <w:r w:rsidRPr="00E357A0">
        <w:rPr>
          <w:rFonts w:ascii="Arial" w:hAnsi="Arial" w:cs="Arial"/>
          <w:color w:val="222222"/>
          <w:sz w:val="18"/>
          <w:szCs w:val="18"/>
          <w:shd w:val="clear" w:color="auto" w:fill="FFFFFF"/>
        </w:rPr>
        <w:t xml:space="preserve"> de </w:t>
      </w:r>
      <w:proofErr w:type="spellStart"/>
      <w:r w:rsidRPr="00E357A0">
        <w:rPr>
          <w:rFonts w:ascii="Arial" w:hAnsi="Arial" w:cs="Arial"/>
          <w:color w:val="222222"/>
          <w:sz w:val="18"/>
          <w:szCs w:val="18"/>
          <w:shd w:val="clear" w:color="auto" w:fill="FFFFFF"/>
        </w:rPr>
        <w:t>València</w:t>
      </w:r>
      <w:proofErr w:type="spellEnd"/>
      <w:r w:rsidRPr="00E357A0">
        <w:rPr>
          <w:rFonts w:ascii="Arial" w:hAnsi="Arial" w:cs="Arial"/>
          <w:color w:val="222222"/>
          <w:sz w:val="18"/>
          <w:szCs w:val="18"/>
          <w:shd w:val="clear" w:color="auto" w:fill="FFFFFF"/>
        </w:rPr>
        <w:t xml:space="preserve"> de 2010 cuatro</w:t>
      </w:r>
      <w:r w:rsidRPr="00E357A0">
        <w:rPr>
          <w:rStyle w:val="apple-converted-space"/>
          <w:rFonts w:ascii="Arial" w:hAnsi="Arial" w:cs="Arial"/>
          <w:color w:val="222222"/>
          <w:sz w:val="18"/>
          <w:szCs w:val="18"/>
          <w:shd w:val="clear" w:color="auto" w:fill="FFFFFF"/>
        </w:rPr>
        <w:t> </w:t>
      </w:r>
      <w:r w:rsidR="000C18A9">
        <w:rPr>
          <w:rStyle w:val="apple-converted-space"/>
          <w:rFonts w:ascii="Arial" w:hAnsi="Arial" w:cs="Arial"/>
          <w:color w:val="222222"/>
          <w:sz w:val="18"/>
          <w:szCs w:val="18"/>
          <w:shd w:val="clear" w:color="auto" w:fill="FFFFFF"/>
        </w:rPr>
        <w:t>candidatos</w:t>
      </w:r>
      <w:r w:rsidRPr="00E357A0">
        <w:rPr>
          <w:rFonts w:ascii="Arial" w:hAnsi="Arial" w:cs="Arial"/>
          <w:color w:val="222222"/>
          <w:sz w:val="18"/>
          <w:szCs w:val="18"/>
          <w:shd w:val="clear" w:color="auto" w:fill="FFFFFF"/>
        </w:rPr>
        <w:t xml:space="preserve"> un número inusualmente elevado, se posicionaron para dirigir la institución.</w:t>
      </w:r>
      <w:r w:rsidRPr="00E357A0">
        <w:rPr>
          <w:rStyle w:val="apple-converted-space"/>
          <w:rFonts w:ascii="Arial" w:hAnsi="Arial" w:cs="Arial"/>
          <w:color w:val="222222"/>
          <w:sz w:val="18"/>
          <w:szCs w:val="18"/>
          <w:shd w:val="clear" w:color="auto" w:fill="FFFFFF"/>
        </w:rPr>
        <w:t> </w:t>
      </w:r>
      <w:r w:rsidRPr="00E357A0">
        <w:rPr>
          <w:rFonts w:ascii="Arial" w:hAnsi="Arial" w:cs="Arial"/>
          <w:color w:val="222222"/>
          <w:sz w:val="18"/>
          <w:szCs w:val="18"/>
          <w:shd w:val="clear" w:color="auto" w:fill="FFFFFF"/>
        </w:rPr>
        <w:t>Aprovechando las posibilidades que brinda la tecnología actual, por primera vez en</w:t>
      </w:r>
      <w:r w:rsidRPr="00E357A0">
        <w:rPr>
          <w:rStyle w:val="apple-converted-space"/>
          <w:rFonts w:ascii="Arial" w:hAnsi="Arial" w:cs="Arial"/>
          <w:color w:val="222222"/>
          <w:sz w:val="18"/>
          <w:szCs w:val="18"/>
          <w:shd w:val="clear" w:color="auto" w:fill="FFFFFF"/>
        </w:rPr>
        <w:t> </w:t>
      </w:r>
      <w:r w:rsidRPr="00E357A0">
        <w:rPr>
          <w:rFonts w:ascii="Arial" w:hAnsi="Arial" w:cs="Arial"/>
          <w:color w:val="222222"/>
          <w:sz w:val="18"/>
          <w:szCs w:val="18"/>
          <w:shd w:val="clear" w:color="auto" w:fill="FFFFFF"/>
        </w:rPr>
        <w:t>España, se ha realizado un estudio prospectivo del</w:t>
      </w:r>
      <w:r>
        <w:rPr>
          <w:rFonts w:ascii="Arial" w:hAnsi="Arial" w:cs="Arial"/>
          <w:color w:val="222222"/>
          <w:sz w:val="18"/>
          <w:szCs w:val="18"/>
          <w:shd w:val="clear" w:color="auto" w:fill="FFFFFF"/>
        </w:rPr>
        <w:t>……</w:t>
      </w:r>
      <w:r w:rsidRPr="00E357A0">
        <w:rPr>
          <w:rFonts w:ascii="Arial" w:hAnsi="Arial" w:cs="Arial"/>
          <w:color w:val="222222"/>
          <w:sz w:val="18"/>
          <w:szCs w:val="18"/>
          <w:shd w:val="clear" w:color="auto" w:fill="FFFFFF"/>
        </w:rPr>
        <w:t xml:space="preserve"> </w:t>
      </w:r>
    </w:p>
    <w:bookmarkEnd w:id="0"/>
    <w:p w:rsidR="00E357A0" w:rsidRDefault="00E357A0" w:rsidP="00113C62">
      <w:pPr>
        <w:shd w:val="clear" w:color="auto" w:fill="FFFFFF"/>
        <w:spacing w:after="15" w:line="242" w:lineRule="atLeast"/>
        <w:rPr>
          <w:rFonts w:ascii="Arial" w:hAnsi="Arial" w:cs="Arial"/>
          <w:color w:val="222222"/>
          <w:sz w:val="18"/>
          <w:szCs w:val="18"/>
          <w:shd w:val="clear" w:color="auto" w:fill="FFFFFF"/>
        </w:rPr>
      </w:pPr>
    </w:p>
    <w:p w:rsidR="00BE34E9" w:rsidRPr="007F3329" w:rsidRDefault="00BE34E9" w:rsidP="00E357A0">
      <w:pPr>
        <w:shd w:val="clear" w:color="auto" w:fill="FFFFFF"/>
        <w:spacing w:after="15" w:line="242" w:lineRule="atLeast"/>
        <w:rPr>
          <w:rFonts w:ascii="Arial" w:eastAsia="Times New Roman" w:hAnsi="Arial" w:cs="Arial"/>
          <w:color w:val="222222"/>
          <w:sz w:val="28"/>
          <w:szCs w:val="28"/>
          <w:lang w:eastAsia="es-ES"/>
        </w:rPr>
      </w:pPr>
    </w:p>
    <w:p w:rsidR="00BE34E9" w:rsidRPr="007F3329" w:rsidRDefault="00BE34E9" w:rsidP="00E357A0">
      <w:pPr>
        <w:shd w:val="clear" w:color="auto" w:fill="FFFFFF"/>
        <w:spacing w:after="15" w:line="242" w:lineRule="atLeast"/>
        <w:rPr>
          <w:rFonts w:ascii="Arial" w:eastAsia="Times New Roman" w:hAnsi="Arial" w:cs="Arial"/>
          <w:color w:val="222222"/>
          <w:sz w:val="28"/>
          <w:szCs w:val="28"/>
          <w:lang w:eastAsia="es-ES"/>
        </w:rPr>
      </w:pPr>
    </w:p>
    <w:p w:rsidR="004A2A93" w:rsidRDefault="00BE34E9" w:rsidP="00E357A0">
      <w:pPr>
        <w:shd w:val="clear" w:color="auto" w:fill="FFFFFF"/>
        <w:spacing w:after="15" w:line="242" w:lineRule="atLeast"/>
        <w:rPr>
          <w:rFonts w:ascii="Arial" w:eastAsia="Times New Roman" w:hAnsi="Arial" w:cs="Arial"/>
          <w:color w:val="222222"/>
          <w:sz w:val="28"/>
          <w:szCs w:val="28"/>
          <w:lang w:val="en-US" w:eastAsia="es-ES"/>
        </w:rPr>
      </w:pPr>
      <w:r w:rsidRPr="004A2A93">
        <w:rPr>
          <w:rFonts w:ascii="Arial" w:eastAsia="Times New Roman" w:hAnsi="Arial" w:cs="Arial"/>
          <w:b/>
          <w:color w:val="222222"/>
          <w:sz w:val="28"/>
          <w:szCs w:val="28"/>
          <w:lang w:val="en-US" w:eastAsia="es-ES"/>
        </w:rPr>
        <w:lastRenderedPageBreak/>
        <w:t>17</w:t>
      </w:r>
      <w:r w:rsidR="00E357A0" w:rsidRPr="004A2A93">
        <w:rPr>
          <w:rFonts w:ascii="Arial" w:eastAsia="Times New Roman" w:hAnsi="Arial" w:cs="Arial"/>
          <w:b/>
          <w:color w:val="222222"/>
          <w:sz w:val="28"/>
          <w:szCs w:val="28"/>
          <w:lang w:val="en-US" w:eastAsia="es-ES"/>
        </w:rPr>
        <w:t>.-</w:t>
      </w:r>
      <w:r w:rsidR="00ED7B7C" w:rsidRPr="00ED7B7C">
        <w:rPr>
          <w:rFonts w:ascii="Arial" w:eastAsia="Times New Roman" w:hAnsi="Arial" w:cs="Arial"/>
          <w:color w:val="222222"/>
          <w:sz w:val="28"/>
          <w:szCs w:val="28"/>
          <w:lang w:val="en-US" w:eastAsia="es-ES"/>
        </w:rPr>
        <w:t xml:space="preserve"> </w:t>
      </w:r>
    </w:p>
    <w:p w:rsidR="00E357A0" w:rsidRPr="00E357A0" w:rsidRDefault="003A57D2" w:rsidP="00E357A0">
      <w:pPr>
        <w:shd w:val="clear" w:color="auto" w:fill="FFFFFF"/>
        <w:spacing w:after="15" w:line="242" w:lineRule="atLeast"/>
        <w:rPr>
          <w:rFonts w:ascii="Arial" w:eastAsia="Times New Roman" w:hAnsi="Arial" w:cs="Arial"/>
          <w:color w:val="222222"/>
          <w:sz w:val="28"/>
          <w:szCs w:val="28"/>
          <w:lang w:val="en-US" w:eastAsia="es-ES"/>
        </w:rPr>
      </w:pPr>
      <w:hyperlink r:id="rId19" w:history="1">
        <w:proofErr w:type="gramStart"/>
        <w:r w:rsidR="00E357A0" w:rsidRPr="00E357A0">
          <w:rPr>
            <w:rStyle w:val="Hipervnculo"/>
            <w:rFonts w:ascii="Arial" w:hAnsi="Arial" w:cs="Arial"/>
            <w:color w:val="000000" w:themeColor="text1"/>
            <w:sz w:val="28"/>
            <w:szCs w:val="28"/>
            <w:u w:val="none"/>
            <w:shd w:val="clear" w:color="auto" w:fill="FFFFFF"/>
            <w:lang w:val="en-US"/>
          </w:rPr>
          <w:t>Improving predictive accuracy of exit polls</w:t>
        </w:r>
      </w:hyperlink>
      <w:r w:rsidR="00E357A0" w:rsidRPr="00E357A0">
        <w:rPr>
          <w:rFonts w:ascii="Arial" w:hAnsi="Arial" w:cs="Arial"/>
          <w:color w:val="000000" w:themeColor="text1"/>
          <w:sz w:val="28"/>
          <w:szCs w:val="28"/>
          <w:lang w:val="en-US"/>
        </w:rPr>
        <w:t>.</w:t>
      </w:r>
      <w:proofErr w:type="gramEnd"/>
      <w:r w:rsidR="00E357A0" w:rsidRPr="00E357A0">
        <w:rPr>
          <w:rFonts w:ascii="Arial" w:hAnsi="Arial" w:cs="Arial"/>
          <w:color w:val="222222"/>
          <w:sz w:val="20"/>
          <w:szCs w:val="20"/>
          <w:shd w:val="clear" w:color="auto" w:fill="FFFFFF"/>
          <w:lang w:val="en-US"/>
        </w:rPr>
        <w:t xml:space="preserve"> </w:t>
      </w:r>
      <w:r w:rsidR="00E357A0" w:rsidRPr="000C18A9">
        <w:rPr>
          <w:rFonts w:ascii="Arial" w:hAnsi="Arial" w:cs="Arial"/>
          <w:color w:val="0070C0"/>
          <w:sz w:val="20"/>
          <w:szCs w:val="20"/>
          <w:shd w:val="clear" w:color="auto" w:fill="FFFFFF"/>
          <w:lang w:val="en-US"/>
        </w:rPr>
        <w:t xml:space="preserve">Jose M </w:t>
      </w:r>
      <w:proofErr w:type="spellStart"/>
      <w:r w:rsidR="00E357A0" w:rsidRPr="000C18A9">
        <w:rPr>
          <w:rFonts w:ascii="Arial" w:hAnsi="Arial" w:cs="Arial"/>
          <w:color w:val="0070C0"/>
          <w:sz w:val="20"/>
          <w:szCs w:val="20"/>
          <w:shd w:val="clear" w:color="auto" w:fill="FFFFFF"/>
          <w:lang w:val="en-US"/>
        </w:rPr>
        <w:t>Pavía</w:t>
      </w:r>
      <w:proofErr w:type="spellEnd"/>
      <w:r w:rsidR="00E357A0" w:rsidRPr="00E357A0">
        <w:rPr>
          <w:rFonts w:ascii="Arial" w:hAnsi="Arial" w:cs="Arial"/>
          <w:color w:val="0070C0"/>
          <w:sz w:val="18"/>
          <w:szCs w:val="18"/>
          <w:shd w:val="clear" w:color="auto" w:fill="FFFFFF"/>
          <w:lang w:val="en-US"/>
        </w:rPr>
        <w:t xml:space="preserve"> </w:t>
      </w:r>
      <w:r w:rsidR="00E357A0" w:rsidRPr="00E357A0">
        <w:rPr>
          <w:rFonts w:ascii="Arial" w:hAnsi="Arial" w:cs="Arial"/>
          <w:color w:val="222222"/>
          <w:sz w:val="18"/>
          <w:szCs w:val="18"/>
          <w:shd w:val="clear" w:color="auto" w:fill="FFFFFF"/>
          <w:lang w:val="en-US"/>
        </w:rPr>
        <w:t>International Journal of Forecasting - 2010</w:t>
      </w:r>
    </w:p>
    <w:p w:rsidR="00E357A0" w:rsidRPr="00E357A0" w:rsidRDefault="00E357A0" w:rsidP="00113C62">
      <w:pPr>
        <w:shd w:val="clear" w:color="auto" w:fill="FFFFFF"/>
        <w:spacing w:after="15" w:line="242" w:lineRule="atLeast"/>
        <w:rPr>
          <w:rFonts w:ascii="Arial" w:eastAsia="Times New Roman" w:hAnsi="Arial" w:cs="Arial"/>
          <w:color w:val="000000" w:themeColor="text1"/>
          <w:sz w:val="18"/>
          <w:szCs w:val="18"/>
          <w:lang w:val="en-US" w:eastAsia="es-ES"/>
        </w:rPr>
      </w:pPr>
      <w:r w:rsidRPr="00E357A0">
        <w:rPr>
          <w:rFonts w:ascii="Arial" w:hAnsi="Arial" w:cs="Arial"/>
          <w:color w:val="222222"/>
          <w:sz w:val="18"/>
          <w:szCs w:val="18"/>
          <w:shd w:val="clear" w:color="auto" w:fill="FFFFFF"/>
          <w:lang w:val="en-US"/>
        </w:rPr>
        <w:t>Exit polls are best known for their use in election forecasting. In recent years, however, some</w:t>
      </w:r>
      <w:r w:rsidRPr="00E357A0">
        <w:rPr>
          <w:rStyle w:val="apple-converted-space"/>
          <w:rFonts w:ascii="Arial" w:hAnsi="Arial" w:cs="Arial"/>
          <w:color w:val="222222"/>
          <w:sz w:val="18"/>
          <w:szCs w:val="18"/>
          <w:shd w:val="clear" w:color="auto" w:fill="FFFFFF"/>
          <w:lang w:val="en-US"/>
        </w:rPr>
        <w:t> </w:t>
      </w:r>
      <w:r w:rsidRPr="00E357A0">
        <w:rPr>
          <w:rFonts w:ascii="Arial" w:hAnsi="Arial" w:cs="Arial"/>
          <w:color w:val="222222"/>
          <w:sz w:val="18"/>
          <w:szCs w:val="18"/>
          <w:shd w:val="clear" w:color="auto" w:fill="FFFFFF"/>
          <w:lang w:val="en-US"/>
        </w:rPr>
        <w:t>prominent mistaken predictions have been made, undermining public confidence in the</w:t>
      </w:r>
      <w:r>
        <w:rPr>
          <w:rStyle w:val="apple-converted-space"/>
          <w:rFonts w:ascii="Arial" w:hAnsi="Arial" w:cs="Arial"/>
          <w:color w:val="222222"/>
          <w:sz w:val="18"/>
          <w:szCs w:val="18"/>
          <w:shd w:val="clear" w:color="auto" w:fill="FFFFFF"/>
          <w:lang w:val="en-US"/>
        </w:rPr>
        <w:t xml:space="preserve"> </w:t>
      </w:r>
      <w:r w:rsidRPr="00E357A0">
        <w:rPr>
          <w:rFonts w:ascii="Arial" w:hAnsi="Arial" w:cs="Arial"/>
          <w:color w:val="222222"/>
          <w:sz w:val="18"/>
          <w:szCs w:val="18"/>
          <w:shd w:val="clear" w:color="auto" w:fill="FFFFFF"/>
          <w:lang w:val="en-US"/>
        </w:rPr>
        <w:t xml:space="preserve">accuracy of both exit polls and survey methods. Nonresponse bias has been claimed </w:t>
      </w:r>
      <w:proofErr w:type="spellStart"/>
      <w:r w:rsidRPr="00E357A0">
        <w:rPr>
          <w:rFonts w:ascii="Arial" w:hAnsi="Arial" w:cs="Arial"/>
          <w:color w:val="222222"/>
          <w:sz w:val="18"/>
          <w:szCs w:val="18"/>
          <w:shd w:val="clear" w:color="auto" w:fill="FFFFFF"/>
          <w:lang w:val="en-US"/>
        </w:rPr>
        <w:t>asbeing</w:t>
      </w:r>
      <w:proofErr w:type="spellEnd"/>
      <w:r w:rsidRPr="00E357A0">
        <w:rPr>
          <w:rFonts w:ascii="Arial" w:hAnsi="Arial" w:cs="Arial"/>
          <w:color w:val="222222"/>
          <w:sz w:val="18"/>
          <w:szCs w:val="18"/>
          <w:shd w:val="clear" w:color="auto" w:fill="FFFFFF"/>
          <w:lang w:val="en-US"/>
        </w:rPr>
        <w:t xml:space="preserve"> one of the main reasons for</w:t>
      </w:r>
      <w:r>
        <w:rPr>
          <w:rFonts w:ascii="Arial" w:hAnsi="Arial" w:cs="Arial"/>
          <w:color w:val="222222"/>
          <w:sz w:val="18"/>
          <w:szCs w:val="18"/>
          <w:shd w:val="clear" w:color="auto" w:fill="FFFFFF"/>
          <w:lang w:val="en-US"/>
        </w:rPr>
        <w:t>……</w:t>
      </w:r>
    </w:p>
    <w:p w:rsidR="00E357A0" w:rsidRDefault="00E357A0">
      <w:pPr>
        <w:shd w:val="clear" w:color="auto" w:fill="FFFFFF"/>
        <w:spacing w:after="15" w:line="242" w:lineRule="atLeast"/>
        <w:rPr>
          <w:rFonts w:ascii="Arial" w:eastAsia="Times New Roman" w:hAnsi="Arial" w:cs="Arial"/>
          <w:color w:val="000000" w:themeColor="text1"/>
          <w:sz w:val="18"/>
          <w:szCs w:val="18"/>
          <w:lang w:val="en-US" w:eastAsia="es-ES"/>
        </w:rPr>
      </w:pPr>
    </w:p>
    <w:p w:rsidR="00906857" w:rsidRDefault="00906857" w:rsidP="00906857">
      <w:pPr>
        <w:shd w:val="clear" w:color="auto" w:fill="FFFFFF"/>
        <w:spacing w:after="15" w:line="242" w:lineRule="atLeast"/>
        <w:rPr>
          <w:rFonts w:ascii="Arial" w:eastAsia="Times New Roman" w:hAnsi="Arial" w:cs="Arial"/>
          <w:color w:val="222222"/>
          <w:sz w:val="28"/>
          <w:szCs w:val="28"/>
          <w:lang w:val="en-US" w:eastAsia="es-ES"/>
        </w:rPr>
      </w:pPr>
      <w:r w:rsidRPr="004A2A93">
        <w:rPr>
          <w:rFonts w:ascii="Arial" w:eastAsia="Times New Roman" w:hAnsi="Arial" w:cs="Arial"/>
          <w:b/>
          <w:color w:val="222222"/>
          <w:sz w:val="28"/>
          <w:szCs w:val="28"/>
          <w:lang w:val="en-US" w:eastAsia="es-ES"/>
        </w:rPr>
        <w:t>1</w:t>
      </w:r>
      <w:r w:rsidR="00BE34E9" w:rsidRPr="004A2A93">
        <w:rPr>
          <w:rFonts w:ascii="Arial" w:eastAsia="Times New Roman" w:hAnsi="Arial" w:cs="Arial"/>
          <w:b/>
          <w:color w:val="222222"/>
          <w:sz w:val="28"/>
          <w:szCs w:val="28"/>
          <w:lang w:val="en-US" w:eastAsia="es-ES"/>
        </w:rPr>
        <w:t>8</w:t>
      </w:r>
      <w:r w:rsidRPr="004A2A93">
        <w:rPr>
          <w:rFonts w:ascii="Arial" w:eastAsia="Times New Roman" w:hAnsi="Arial" w:cs="Arial"/>
          <w:b/>
          <w:color w:val="222222"/>
          <w:sz w:val="28"/>
          <w:szCs w:val="28"/>
          <w:lang w:val="en-US" w:eastAsia="es-ES"/>
        </w:rPr>
        <w:t>.-</w:t>
      </w:r>
      <w:r w:rsidR="00ED7B7C" w:rsidRPr="00ED7B7C">
        <w:rPr>
          <w:rFonts w:ascii="Arial" w:eastAsia="Times New Roman" w:hAnsi="Arial" w:cs="Arial"/>
          <w:color w:val="222222"/>
          <w:sz w:val="28"/>
          <w:szCs w:val="28"/>
          <w:lang w:val="en-US" w:eastAsia="es-ES"/>
        </w:rPr>
        <w:t xml:space="preserve"> </w:t>
      </w:r>
    </w:p>
    <w:p w:rsidR="00906857" w:rsidRDefault="003A57D2" w:rsidP="00906857">
      <w:pPr>
        <w:shd w:val="clear" w:color="auto" w:fill="FFFFFF"/>
        <w:spacing w:after="15" w:line="242" w:lineRule="atLeast"/>
        <w:rPr>
          <w:rFonts w:ascii="Arial" w:hAnsi="Arial" w:cs="Arial"/>
          <w:color w:val="000000" w:themeColor="text1"/>
          <w:sz w:val="18"/>
          <w:szCs w:val="18"/>
          <w:lang w:val="en-US"/>
        </w:rPr>
      </w:pPr>
      <w:hyperlink r:id="rId20" w:history="1">
        <w:proofErr w:type="gramStart"/>
        <w:r w:rsidR="00906857" w:rsidRPr="00906857">
          <w:rPr>
            <w:rStyle w:val="Hipervnculo"/>
            <w:rFonts w:ascii="Arial" w:hAnsi="Arial" w:cs="Arial"/>
            <w:color w:val="000000" w:themeColor="text1"/>
            <w:sz w:val="28"/>
            <w:szCs w:val="28"/>
            <w:u w:val="none"/>
            <w:bdr w:val="none" w:sz="0" w:space="0" w:color="auto" w:frame="1"/>
            <w:shd w:val="clear" w:color="auto" w:fill="FFFFFF"/>
            <w:lang w:val="en-GB"/>
          </w:rPr>
          <w:t xml:space="preserve">Estimating Proportions with Sampling Unequal Probabilities: The </w:t>
        </w:r>
        <w:proofErr w:type="spellStart"/>
        <w:r w:rsidR="00906857" w:rsidRPr="00906857">
          <w:rPr>
            <w:rStyle w:val="Hipervnculo"/>
            <w:rFonts w:ascii="Arial" w:hAnsi="Arial" w:cs="Arial"/>
            <w:color w:val="000000" w:themeColor="text1"/>
            <w:sz w:val="28"/>
            <w:szCs w:val="28"/>
            <w:u w:val="none"/>
            <w:bdr w:val="none" w:sz="0" w:space="0" w:color="auto" w:frame="1"/>
            <w:shd w:val="clear" w:color="auto" w:fill="FFFFFF"/>
            <w:lang w:val="en-GB"/>
          </w:rPr>
          <w:t>Basu's</w:t>
        </w:r>
        <w:proofErr w:type="spellEnd"/>
        <w:r w:rsidR="00906857" w:rsidRPr="00906857">
          <w:rPr>
            <w:rStyle w:val="Hipervnculo"/>
            <w:rFonts w:ascii="Arial" w:hAnsi="Arial" w:cs="Arial"/>
            <w:color w:val="000000" w:themeColor="text1"/>
            <w:sz w:val="28"/>
            <w:szCs w:val="28"/>
            <w:u w:val="none"/>
            <w:bdr w:val="none" w:sz="0" w:space="0" w:color="auto" w:frame="1"/>
            <w:shd w:val="clear" w:color="auto" w:fill="FFFFFF"/>
            <w:lang w:val="en-GB"/>
          </w:rPr>
          <w:t xml:space="preserve"> Elephant Problem Revisited</w:t>
        </w:r>
      </w:hyperlink>
      <w:r w:rsidR="00906857" w:rsidRPr="00906857">
        <w:rPr>
          <w:rFonts w:ascii="Arial" w:hAnsi="Arial" w:cs="Arial"/>
          <w:color w:val="000000" w:themeColor="text1"/>
          <w:sz w:val="28"/>
          <w:szCs w:val="28"/>
          <w:lang w:val="en-US"/>
        </w:rPr>
        <w:t>.</w:t>
      </w:r>
      <w:r w:rsidR="00906857" w:rsidRPr="00906857">
        <w:rPr>
          <w:rFonts w:ascii="Arial" w:hAnsi="Arial" w:cs="Arial"/>
          <w:color w:val="0070C0"/>
          <w:sz w:val="18"/>
          <w:szCs w:val="18"/>
          <w:lang w:val="en-US"/>
        </w:rPr>
        <w:t>Jose M. Pavia</w:t>
      </w:r>
      <w:r w:rsidR="00906857">
        <w:rPr>
          <w:rFonts w:ascii="Arial" w:hAnsi="Arial" w:cs="Arial"/>
          <w:color w:val="0070C0"/>
          <w:sz w:val="18"/>
          <w:szCs w:val="18"/>
          <w:lang w:val="en-US"/>
        </w:rPr>
        <w:t>.</w:t>
      </w:r>
      <w:proofErr w:type="gramEnd"/>
      <w:r w:rsidR="00906857">
        <w:rPr>
          <w:rFonts w:ascii="Arial" w:hAnsi="Arial" w:cs="Arial"/>
          <w:color w:val="0070C0"/>
          <w:sz w:val="18"/>
          <w:szCs w:val="18"/>
          <w:lang w:val="en-US"/>
        </w:rPr>
        <w:t xml:space="preserve"> </w:t>
      </w:r>
      <w:r w:rsidR="00906857" w:rsidRPr="00906857">
        <w:rPr>
          <w:rFonts w:ascii="Arial" w:hAnsi="Arial" w:cs="Arial"/>
          <w:color w:val="000000" w:themeColor="text1"/>
          <w:sz w:val="18"/>
          <w:szCs w:val="18"/>
          <w:lang w:val="en-US"/>
        </w:rPr>
        <w:t xml:space="preserve">Far East Journal of Theoretical Statistics - 2009 </w:t>
      </w:r>
    </w:p>
    <w:p w:rsidR="00A07194" w:rsidRDefault="00A07194" w:rsidP="00906857">
      <w:pPr>
        <w:shd w:val="clear" w:color="auto" w:fill="FFFFFF"/>
        <w:spacing w:after="15" w:line="242" w:lineRule="atLeast"/>
        <w:rPr>
          <w:rFonts w:ascii="Arial" w:hAnsi="Arial" w:cs="Arial"/>
          <w:color w:val="000000" w:themeColor="text1"/>
          <w:sz w:val="18"/>
          <w:szCs w:val="18"/>
          <w:lang w:val="en-US"/>
        </w:rPr>
      </w:pPr>
      <w:r>
        <w:rPr>
          <w:rFonts w:ascii="Arial" w:hAnsi="Arial" w:cs="Arial"/>
          <w:color w:val="000000" w:themeColor="text1"/>
          <w:sz w:val="18"/>
          <w:szCs w:val="18"/>
          <w:lang w:val="en-US"/>
        </w:rPr>
        <w:t xml:space="preserve">When sampling a finite universe with unequal selection probabilities, the unbiased estimators recommended can yield inadmissible outcomes. Although </w:t>
      </w:r>
      <w:proofErr w:type="spellStart"/>
      <w:r>
        <w:rPr>
          <w:rFonts w:ascii="Arial" w:hAnsi="Arial" w:cs="Arial"/>
          <w:color w:val="000000" w:themeColor="text1"/>
          <w:sz w:val="18"/>
          <w:szCs w:val="18"/>
          <w:lang w:val="en-US"/>
        </w:rPr>
        <w:t>Basu</w:t>
      </w:r>
      <w:proofErr w:type="spellEnd"/>
      <w:r>
        <w:rPr>
          <w:rFonts w:ascii="Arial" w:hAnsi="Arial" w:cs="Arial"/>
          <w:color w:val="000000" w:themeColor="text1"/>
          <w:sz w:val="18"/>
          <w:szCs w:val="18"/>
          <w:lang w:val="en-US"/>
        </w:rPr>
        <w:t xml:space="preserve"> early warned about this weakness of the Horvitz-Thompson estimation method, the very unrealistic </w:t>
      </w:r>
      <w:proofErr w:type="spellStart"/>
      <w:r>
        <w:rPr>
          <w:rFonts w:ascii="Arial" w:hAnsi="Arial" w:cs="Arial"/>
          <w:color w:val="000000" w:themeColor="text1"/>
          <w:sz w:val="18"/>
          <w:szCs w:val="18"/>
          <w:lang w:val="en-US"/>
        </w:rPr>
        <w:t>BAsu</w:t>
      </w:r>
      <w:proofErr w:type="spellEnd"/>
      <w:r>
        <w:rPr>
          <w:rFonts w:ascii="Arial" w:hAnsi="Arial" w:cs="Arial"/>
          <w:color w:val="000000" w:themeColor="text1"/>
          <w:sz w:val="18"/>
          <w:szCs w:val="18"/>
          <w:lang w:val="en-US"/>
        </w:rPr>
        <w:t xml:space="preserve"> example rapidly relaxed…..</w:t>
      </w:r>
    </w:p>
    <w:p w:rsidR="00ED7B7C" w:rsidRDefault="00ED7B7C" w:rsidP="00A07194">
      <w:pPr>
        <w:shd w:val="clear" w:color="auto" w:fill="FFFFFF"/>
        <w:spacing w:after="15" w:line="242" w:lineRule="atLeast"/>
        <w:rPr>
          <w:rFonts w:ascii="Arial" w:eastAsia="Times New Roman" w:hAnsi="Arial" w:cs="Arial"/>
          <w:color w:val="222222"/>
          <w:sz w:val="28"/>
          <w:szCs w:val="28"/>
          <w:lang w:val="en-US" w:eastAsia="es-ES"/>
        </w:rPr>
      </w:pPr>
    </w:p>
    <w:p w:rsidR="00A07194" w:rsidRDefault="00A07194" w:rsidP="00A07194">
      <w:pPr>
        <w:shd w:val="clear" w:color="auto" w:fill="FFFFFF"/>
        <w:spacing w:after="15" w:line="242" w:lineRule="atLeast"/>
        <w:rPr>
          <w:rFonts w:ascii="Arial" w:eastAsia="Times New Roman" w:hAnsi="Arial" w:cs="Arial"/>
          <w:color w:val="222222"/>
          <w:sz w:val="28"/>
          <w:szCs w:val="28"/>
          <w:lang w:val="en-US" w:eastAsia="es-ES"/>
        </w:rPr>
      </w:pPr>
      <w:r w:rsidRPr="004A2A93">
        <w:rPr>
          <w:rFonts w:ascii="Arial" w:eastAsia="Times New Roman" w:hAnsi="Arial" w:cs="Arial"/>
          <w:b/>
          <w:color w:val="222222"/>
          <w:sz w:val="28"/>
          <w:szCs w:val="28"/>
          <w:lang w:val="en-US" w:eastAsia="es-ES"/>
        </w:rPr>
        <w:t>1</w:t>
      </w:r>
      <w:r w:rsidR="00BE34E9" w:rsidRPr="004A2A93">
        <w:rPr>
          <w:rFonts w:ascii="Arial" w:eastAsia="Times New Roman" w:hAnsi="Arial" w:cs="Arial"/>
          <w:b/>
          <w:color w:val="222222"/>
          <w:sz w:val="28"/>
          <w:szCs w:val="28"/>
          <w:lang w:val="en-US" w:eastAsia="es-ES"/>
        </w:rPr>
        <w:t>9</w:t>
      </w:r>
      <w:proofErr w:type="gramStart"/>
      <w:r w:rsidRPr="004A2A93">
        <w:rPr>
          <w:rFonts w:ascii="Arial" w:eastAsia="Times New Roman" w:hAnsi="Arial" w:cs="Arial"/>
          <w:b/>
          <w:color w:val="222222"/>
          <w:sz w:val="28"/>
          <w:szCs w:val="28"/>
          <w:lang w:val="en-US" w:eastAsia="es-ES"/>
        </w:rPr>
        <w:t>.-</w:t>
      </w:r>
      <w:proofErr w:type="gramEnd"/>
      <w:r w:rsidR="00ED7B7C" w:rsidRPr="00ED7B7C">
        <w:rPr>
          <w:rFonts w:ascii="Arial" w:eastAsia="Times New Roman" w:hAnsi="Arial" w:cs="Arial"/>
          <w:color w:val="222222"/>
          <w:sz w:val="28"/>
          <w:szCs w:val="28"/>
          <w:lang w:val="en-US" w:eastAsia="es-ES"/>
        </w:rPr>
        <w:t xml:space="preserve"> </w:t>
      </w:r>
      <w:r w:rsidR="00ED7B7C">
        <w:rPr>
          <w:rFonts w:ascii="Arial" w:eastAsia="Times New Roman" w:hAnsi="Arial" w:cs="Arial"/>
          <w:color w:val="222222"/>
          <w:sz w:val="28"/>
          <w:szCs w:val="28"/>
          <w:lang w:val="en-US" w:eastAsia="es-ES"/>
        </w:rPr>
        <w:t>PDF1</w:t>
      </w:r>
      <w:r w:rsidR="004A2A93">
        <w:rPr>
          <w:rFonts w:ascii="Arial" w:eastAsia="Times New Roman" w:hAnsi="Arial" w:cs="Arial"/>
          <w:color w:val="222222"/>
          <w:sz w:val="28"/>
          <w:szCs w:val="28"/>
          <w:lang w:val="en-US" w:eastAsia="es-ES"/>
        </w:rPr>
        <w:t>9</w:t>
      </w:r>
    </w:p>
    <w:p w:rsidR="00A07194" w:rsidRDefault="003A57D2" w:rsidP="00906857">
      <w:pPr>
        <w:shd w:val="clear" w:color="auto" w:fill="FFFFFF"/>
        <w:spacing w:after="15" w:line="242" w:lineRule="atLeast"/>
        <w:rPr>
          <w:rFonts w:ascii="Arial" w:hAnsi="Arial" w:cs="Arial"/>
          <w:color w:val="222222"/>
          <w:sz w:val="18"/>
          <w:szCs w:val="18"/>
          <w:shd w:val="clear" w:color="auto" w:fill="FFFFFF"/>
          <w:lang w:val="en-US"/>
        </w:rPr>
      </w:pPr>
      <w:hyperlink r:id="rId21" w:history="1">
        <w:r w:rsidR="00A07194" w:rsidRPr="00A07194">
          <w:rPr>
            <w:rStyle w:val="Hipervnculo"/>
            <w:rFonts w:ascii="Arial" w:hAnsi="Arial" w:cs="Arial"/>
            <w:color w:val="auto"/>
            <w:sz w:val="28"/>
            <w:szCs w:val="28"/>
            <w:u w:val="none"/>
            <w:shd w:val="clear" w:color="auto" w:fill="FFFFFF"/>
            <w:lang w:val="en-US"/>
          </w:rPr>
          <w:t>Election forecasts using spatiotemporal models</w:t>
        </w:r>
      </w:hyperlink>
      <w:r w:rsidR="00A07194" w:rsidRPr="00A07194">
        <w:rPr>
          <w:rFonts w:ascii="Arial" w:hAnsi="Arial" w:cs="Arial"/>
          <w:sz w:val="28"/>
          <w:szCs w:val="28"/>
          <w:lang w:val="en-US"/>
        </w:rPr>
        <w:t>.</w:t>
      </w:r>
      <w:r w:rsidR="00A07194" w:rsidRPr="00A07194">
        <w:rPr>
          <w:rFonts w:ascii="Arial" w:hAnsi="Arial" w:cs="Arial"/>
          <w:color w:val="222222"/>
          <w:sz w:val="20"/>
          <w:szCs w:val="20"/>
          <w:shd w:val="clear" w:color="auto" w:fill="FFFFFF"/>
          <w:lang w:val="en-US"/>
        </w:rPr>
        <w:t xml:space="preserve"> </w:t>
      </w:r>
      <w:r w:rsidR="00A07194" w:rsidRPr="00A07194">
        <w:rPr>
          <w:rFonts w:ascii="Arial" w:hAnsi="Arial" w:cs="Arial"/>
          <w:color w:val="0070C0"/>
          <w:sz w:val="18"/>
          <w:szCs w:val="18"/>
          <w:shd w:val="clear" w:color="auto" w:fill="FFFFFF"/>
          <w:lang w:val="en-US"/>
        </w:rPr>
        <w:t xml:space="preserve">Jose </w:t>
      </w:r>
      <w:proofErr w:type="spellStart"/>
      <w:r w:rsidR="00A07194" w:rsidRPr="00A07194">
        <w:rPr>
          <w:rFonts w:ascii="Arial" w:hAnsi="Arial" w:cs="Arial"/>
          <w:color w:val="0070C0"/>
          <w:sz w:val="18"/>
          <w:szCs w:val="18"/>
          <w:shd w:val="clear" w:color="auto" w:fill="FFFFFF"/>
          <w:lang w:val="en-US"/>
        </w:rPr>
        <w:t>M</w:t>
      </w:r>
      <w:r w:rsidR="000C18A9">
        <w:rPr>
          <w:rFonts w:ascii="Arial" w:hAnsi="Arial" w:cs="Arial"/>
          <w:color w:val="0070C0"/>
          <w:sz w:val="18"/>
          <w:szCs w:val="18"/>
          <w:shd w:val="clear" w:color="auto" w:fill="FFFFFF"/>
          <w:lang w:val="en-US"/>
        </w:rPr>
        <w:t>.</w:t>
      </w:r>
      <w:r w:rsidR="00A07194" w:rsidRPr="00A07194">
        <w:rPr>
          <w:rFonts w:ascii="Arial" w:hAnsi="Arial" w:cs="Arial"/>
          <w:color w:val="0070C0"/>
          <w:sz w:val="18"/>
          <w:szCs w:val="18"/>
          <w:shd w:val="clear" w:color="auto" w:fill="FFFFFF"/>
          <w:lang w:val="en-US"/>
        </w:rPr>
        <w:t>Pavía</w:t>
      </w:r>
      <w:proofErr w:type="spellEnd"/>
      <w:r w:rsidR="00A07194" w:rsidRPr="00A07194">
        <w:rPr>
          <w:rFonts w:ascii="Arial" w:hAnsi="Arial" w:cs="Arial"/>
          <w:color w:val="0070C0"/>
          <w:sz w:val="18"/>
          <w:szCs w:val="18"/>
          <w:shd w:val="clear" w:color="auto" w:fill="FFFFFF"/>
          <w:lang w:val="en-US"/>
        </w:rPr>
        <w:t xml:space="preserve">, Beatriz </w:t>
      </w:r>
      <w:proofErr w:type="spellStart"/>
      <w:r w:rsidR="00A07194" w:rsidRPr="00A07194">
        <w:rPr>
          <w:rFonts w:ascii="Arial" w:hAnsi="Arial" w:cs="Arial"/>
          <w:color w:val="0070C0"/>
          <w:sz w:val="18"/>
          <w:szCs w:val="18"/>
          <w:shd w:val="clear" w:color="auto" w:fill="FFFFFF"/>
          <w:lang w:val="en-US"/>
        </w:rPr>
        <w:t>Larraz</w:t>
      </w:r>
      <w:proofErr w:type="spellEnd"/>
      <w:r w:rsidR="00A07194" w:rsidRPr="00A07194">
        <w:rPr>
          <w:rFonts w:ascii="Arial" w:hAnsi="Arial" w:cs="Arial"/>
          <w:color w:val="0070C0"/>
          <w:sz w:val="18"/>
          <w:szCs w:val="18"/>
          <w:shd w:val="clear" w:color="auto" w:fill="FFFFFF"/>
          <w:lang w:val="en-US"/>
        </w:rPr>
        <w:t xml:space="preserve">, Jose </w:t>
      </w:r>
      <w:proofErr w:type="spellStart"/>
      <w:r w:rsidR="00A07194" w:rsidRPr="00A07194">
        <w:rPr>
          <w:rFonts w:ascii="Arial" w:hAnsi="Arial" w:cs="Arial"/>
          <w:color w:val="0070C0"/>
          <w:sz w:val="18"/>
          <w:szCs w:val="18"/>
          <w:shd w:val="clear" w:color="auto" w:fill="FFFFFF"/>
          <w:lang w:val="en-US"/>
        </w:rPr>
        <w:t>Marí</w:t>
      </w:r>
      <w:r w:rsidR="000C18A9">
        <w:rPr>
          <w:rFonts w:ascii="Arial" w:hAnsi="Arial" w:cs="Arial"/>
          <w:color w:val="0070C0"/>
          <w:sz w:val="18"/>
          <w:szCs w:val="18"/>
          <w:shd w:val="clear" w:color="auto" w:fill="FFFFFF"/>
          <w:lang w:val="en-US"/>
        </w:rPr>
        <w:t>a</w:t>
      </w:r>
      <w:proofErr w:type="spellEnd"/>
      <w:r w:rsidR="00A07194" w:rsidRPr="00A07194">
        <w:rPr>
          <w:rFonts w:ascii="Arial" w:hAnsi="Arial" w:cs="Arial"/>
          <w:color w:val="0070C0"/>
          <w:sz w:val="18"/>
          <w:szCs w:val="18"/>
          <w:shd w:val="clear" w:color="auto" w:fill="FFFFFF"/>
          <w:lang w:val="en-US"/>
        </w:rPr>
        <w:t xml:space="preserve"> Montero.</w:t>
      </w:r>
      <w:r w:rsidR="00A07194" w:rsidRPr="00A07194">
        <w:rPr>
          <w:rFonts w:ascii="Arial" w:hAnsi="Arial" w:cs="Arial"/>
          <w:color w:val="222222"/>
          <w:sz w:val="20"/>
          <w:szCs w:val="20"/>
          <w:shd w:val="clear" w:color="auto" w:fill="FFFFFF"/>
          <w:lang w:val="en-US"/>
        </w:rPr>
        <w:t xml:space="preserve"> </w:t>
      </w:r>
      <w:r w:rsidR="00A07194" w:rsidRPr="00A07194">
        <w:rPr>
          <w:rFonts w:ascii="Arial" w:hAnsi="Arial" w:cs="Arial"/>
          <w:color w:val="222222"/>
          <w:sz w:val="18"/>
          <w:szCs w:val="18"/>
          <w:shd w:val="clear" w:color="auto" w:fill="FFFFFF"/>
          <w:lang w:val="en-US"/>
        </w:rPr>
        <w:t xml:space="preserve">Journal of the American Statistical Association </w:t>
      </w:r>
      <w:r w:rsidR="00A07194">
        <w:rPr>
          <w:rFonts w:ascii="Arial" w:hAnsi="Arial" w:cs="Arial"/>
          <w:color w:val="222222"/>
          <w:sz w:val="18"/>
          <w:szCs w:val="18"/>
          <w:shd w:val="clear" w:color="auto" w:fill="FFFFFF"/>
          <w:lang w:val="en-US"/>
        </w:rPr>
        <w:t>–</w:t>
      </w:r>
      <w:r w:rsidR="00A07194" w:rsidRPr="00A07194">
        <w:rPr>
          <w:rFonts w:ascii="Arial" w:hAnsi="Arial" w:cs="Arial"/>
          <w:color w:val="222222"/>
          <w:sz w:val="18"/>
          <w:szCs w:val="18"/>
          <w:shd w:val="clear" w:color="auto" w:fill="FFFFFF"/>
          <w:lang w:val="en-US"/>
        </w:rPr>
        <w:t xml:space="preserve"> 2008</w:t>
      </w:r>
    </w:p>
    <w:p w:rsidR="00A07194" w:rsidRPr="00ED7B7C" w:rsidRDefault="00A07194" w:rsidP="00906857">
      <w:pPr>
        <w:shd w:val="clear" w:color="auto" w:fill="FFFFFF"/>
        <w:spacing w:after="15" w:line="242" w:lineRule="atLeast"/>
        <w:rPr>
          <w:rFonts w:ascii="Arial" w:hAnsi="Arial" w:cs="Arial"/>
          <w:color w:val="222222"/>
          <w:sz w:val="18"/>
          <w:szCs w:val="18"/>
          <w:shd w:val="clear" w:color="auto" w:fill="FFFFFF"/>
        </w:rPr>
      </w:pPr>
      <w:r w:rsidRPr="00A07194">
        <w:rPr>
          <w:rFonts w:ascii="Arial" w:hAnsi="Arial" w:cs="Arial"/>
          <w:color w:val="222222"/>
          <w:sz w:val="18"/>
          <w:szCs w:val="18"/>
          <w:shd w:val="clear" w:color="auto" w:fill="FFFFFF"/>
          <w:lang w:val="en-US"/>
        </w:rPr>
        <w:t>There exists a large literature on the problem of forecasting election results. But none of the</w:t>
      </w:r>
      <w:r w:rsidRPr="00A07194">
        <w:rPr>
          <w:rStyle w:val="apple-converted-space"/>
          <w:rFonts w:ascii="Arial" w:hAnsi="Arial" w:cs="Arial"/>
          <w:color w:val="222222"/>
          <w:sz w:val="18"/>
          <w:szCs w:val="18"/>
          <w:shd w:val="clear" w:color="auto" w:fill="FFFFFF"/>
          <w:lang w:val="en-US"/>
        </w:rPr>
        <w:t> </w:t>
      </w:r>
      <w:r w:rsidRPr="00A07194">
        <w:rPr>
          <w:rFonts w:ascii="Arial" w:hAnsi="Arial" w:cs="Arial"/>
          <w:color w:val="222222"/>
          <w:sz w:val="18"/>
          <w:szCs w:val="18"/>
          <w:shd w:val="clear" w:color="auto" w:fill="FFFFFF"/>
          <w:lang w:val="en-US"/>
        </w:rPr>
        <w:t>published methods take spatial information into account, although there is clear evidence of</w:t>
      </w:r>
      <w:r w:rsidRPr="00A07194">
        <w:rPr>
          <w:rStyle w:val="apple-converted-space"/>
          <w:rFonts w:ascii="Arial" w:hAnsi="Arial" w:cs="Arial"/>
          <w:color w:val="222222"/>
          <w:sz w:val="18"/>
          <w:szCs w:val="18"/>
          <w:shd w:val="clear" w:color="auto" w:fill="FFFFFF"/>
          <w:lang w:val="en-US"/>
        </w:rPr>
        <w:t> </w:t>
      </w:r>
      <w:r w:rsidRPr="00A07194">
        <w:rPr>
          <w:rFonts w:ascii="Arial" w:hAnsi="Arial" w:cs="Arial"/>
          <w:color w:val="222222"/>
          <w:sz w:val="18"/>
          <w:szCs w:val="18"/>
          <w:shd w:val="clear" w:color="auto" w:fill="FFFFFF"/>
          <w:lang w:val="en-US"/>
        </w:rPr>
        <w:t xml:space="preserve">geographic trends. To fill this gap, we use </w:t>
      </w:r>
      <w:proofErr w:type="spellStart"/>
      <w:r w:rsidRPr="00A07194">
        <w:rPr>
          <w:rFonts w:ascii="Arial" w:hAnsi="Arial" w:cs="Arial"/>
          <w:color w:val="222222"/>
          <w:sz w:val="18"/>
          <w:szCs w:val="18"/>
          <w:shd w:val="clear" w:color="auto" w:fill="FFFFFF"/>
          <w:lang w:val="en-US"/>
        </w:rPr>
        <w:t>geostatistical</w:t>
      </w:r>
      <w:proofErr w:type="spellEnd"/>
      <w:r w:rsidRPr="00A07194">
        <w:rPr>
          <w:rFonts w:ascii="Arial" w:hAnsi="Arial" w:cs="Arial"/>
          <w:color w:val="222222"/>
          <w:sz w:val="18"/>
          <w:szCs w:val="18"/>
          <w:shd w:val="clear" w:color="auto" w:fill="FFFFFF"/>
          <w:lang w:val="en-US"/>
        </w:rPr>
        <w:t xml:space="preserve"> procedures to build a spatial model</w:t>
      </w:r>
      <w:r w:rsidRPr="00A07194">
        <w:rPr>
          <w:rStyle w:val="apple-converted-space"/>
          <w:rFonts w:ascii="Arial" w:hAnsi="Arial" w:cs="Arial"/>
          <w:color w:val="222222"/>
          <w:sz w:val="18"/>
          <w:szCs w:val="18"/>
          <w:shd w:val="clear" w:color="auto" w:fill="FFFFFF"/>
          <w:lang w:val="en-US"/>
        </w:rPr>
        <w:t> </w:t>
      </w:r>
      <w:r w:rsidRPr="00A07194">
        <w:rPr>
          <w:rFonts w:ascii="Arial" w:hAnsi="Arial" w:cs="Arial"/>
          <w:color w:val="222222"/>
          <w:sz w:val="18"/>
          <w:szCs w:val="18"/>
          <w:shd w:val="clear" w:color="auto" w:fill="FFFFFF"/>
          <w:lang w:val="en-US"/>
        </w:rPr>
        <w:t xml:space="preserve">of voting patterns. </w:t>
      </w:r>
      <w:proofErr w:type="spellStart"/>
      <w:r w:rsidRPr="00ED7B7C">
        <w:rPr>
          <w:rFonts w:ascii="Arial" w:hAnsi="Arial" w:cs="Arial"/>
          <w:color w:val="222222"/>
          <w:sz w:val="18"/>
          <w:szCs w:val="18"/>
          <w:shd w:val="clear" w:color="auto" w:fill="FFFFFF"/>
        </w:rPr>
        <w:t>We</w:t>
      </w:r>
      <w:proofErr w:type="spellEnd"/>
      <w:r w:rsidRPr="00ED7B7C">
        <w:rPr>
          <w:rFonts w:ascii="Arial" w:hAnsi="Arial" w:cs="Arial"/>
          <w:color w:val="222222"/>
          <w:sz w:val="18"/>
          <w:szCs w:val="18"/>
          <w:shd w:val="clear" w:color="auto" w:fill="FFFFFF"/>
        </w:rPr>
        <w:t xml:space="preserve"> test </w:t>
      </w:r>
      <w:proofErr w:type="spellStart"/>
      <w:proofErr w:type="gramStart"/>
      <w:r w:rsidRPr="00ED7B7C">
        <w:rPr>
          <w:rFonts w:ascii="Arial" w:hAnsi="Arial" w:cs="Arial"/>
          <w:color w:val="222222"/>
          <w:sz w:val="18"/>
          <w:szCs w:val="18"/>
          <w:shd w:val="clear" w:color="auto" w:fill="FFFFFF"/>
        </w:rPr>
        <w:t>the</w:t>
      </w:r>
      <w:proofErr w:type="spellEnd"/>
      <w:r w:rsidRPr="00ED7B7C">
        <w:rPr>
          <w:rFonts w:ascii="Arial" w:hAnsi="Arial" w:cs="Arial"/>
          <w:color w:val="222222"/>
          <w:sz w:val="18"/>
          <w:szCs w:val="18"/>
          <w:shd w:val="clear" w:color="auto" w:fill="FFFFFF"/>
        </w:rPr>
        <w:t xml:space="preserve"> </w:t>
      </w:r>
      <w:r w:rsidR="002707F4" w:rsidRPr="00ED7B7C">
        <w:rPr>
          <w:rFonts w:ascii="Arial" w:hAnsi="Arial" w:cs="Arial"/>
          <w:color w:val="222222"/>
          <w:sz w:val="18"/>
          <w:szCs w:val="18"/>
          <w:shd w:val="clear" w:color="auto" w:fill="FFFFFF"/>
        </w:rPr>
        <w:t>……</w:t>
      </w:r>
      <w:proofErr w:type="gramEnd"/>
      <w:r w:rsidRPr="00ED7B7C">
        <w:rPr>
          <w:rFonts w:ascii="Arial" w:hAnsi="Arial" w:cs="Arial"/>
          <w:color w:val="222222"/>
          <w:sz w:val="18"/>
          <w:szCs w:val="18"/>
          <w:shd w:val="clear" w:color="auto" w:fill="FFFFFF"/>
        </w:rPr>
        <w:t xml:space="preserve"> </w:t>
      </w:r>
    </w:p>
    <w:p w:rsidR="007E167D" w:rsidRPr="00ED7B7C" w:rsidRDefault="007E167D" w:rsidP="00906857">
      <w:pPr>
        <w:shd w:val="clear" w:color="auto" w:fill="FFFFFF"/>
        <w:spacing w:after="15" w:line="242" w:lineRule="atLeast"/>
        <w:rPr>
          <w:rFonts w:ascii="Arial" w:hAnsi="Arial" w:cs="Arial"/>
          <w:color w:val="222222"/>
          <w:sz w:val="18"/>
          <w:szCs w:val="18"/>
          <w:shd w:val="clear" w:color="auto" w:fill="FFFFFF"/>
        </w:rPr>
      </w:pPr>
    </w:p>
    <w:p w:rsidR="007E167D" w:rsidRPr="007E167D" w:rsidRDefault="00BE34E9" w:rsidP="007E167D">
      <w:pPr>
        <w:shd w:val="clear" w:color="auto" w:fill="FFFFFF"/>
        <w:spacing w:after="15" w:line="242" w:lineRule="atLeast"/>
        <w:rPr>
          <w:rFonts w:ascii="Arial" w:eastAsia="Times New Roman" w:hAnsi="Arial" w:cs="Arial"/>
          <w:color w:val="222222"/>
          <w:sz w:val="28"/>
          <w:szCs w:val="28"/>
          <w:lang w:eastAsia="es-ES"/>
        </w:rPr>
      </w:pPr>
      <w:r w:rsidRPr="004A2A93">
        <w:rPr>
          <w:rFonts w:ascii="Arial" w:eastAsia="Times New Roman" w:hAnsi="Arial" w:cs="Arial"/>
          <w:b/>
          <w:color w:val="222222"/>
          <w:sz w:val="28"/>
          <w:szCs w:val="28"/>
          <w:lang w:eastAsia="es-ES"/>
        </w:rPr>
        <w:t>20</w:t>
      </w:r>
      <w:r w:rsidR="007E167D" w:rsidRPr="004A2A93">
        <w:rPr>
          <w:rFonts w:ascii="Arial" w:eastAsia="Times New Roman" w:hAnsi="Arial" w:cs="Arial"/>
          <w:b/>
          <w:color w:val="222222"/>
          <w:sz w:val="28"/>
          <w:szCs w:val="28"/>
          <w:lang w:eastAsia="es-ES"/>
        </w:rPr>
        <w:t>.-</w:t>
      </w:r>
      <w:r w:rsidR="00ED7B7C" w:rsidRPr="000C18A9">
        <w:rPr>
          <w:rFonts w:ascii="Arial" w:eastAsia="Times New Roman" w:hAnsi="Arial" w:cs="Arial"/>
          <w:color w:val="222222"/>
          <w:sz w:val="28"/>
          <w:szCs w:val="28"/>
          <w:lang w:eastAsia="es-ES"/>
        </w:rPr>
        <w:t xml:space="preserve"> PDF</w:t>
      </w:r>
      <w:r w:rsidR="004A2A93">
        <w:rPr>
          <w:rFonts w:ascii="Arial" w:eastAsia="Times New Roman" w:hAnsi="Arial" w:cs="Arial"/>
          <w:color w:val="222222"/>
          <w:sz w:val="28"/>
          <w:szCs w:val="28"/>
          <w:lang w:eastAsia="es-ES"/>
        </w:rPr>
        <w:t>20</w:t>
      </w:r>
    </w:p>
    <w:p w:rsidR="007E167D" w:rsidRDefault="003A57D2" w:rsidP="00906857">
      <w:pPr>
        <w:shd w:val="clear" w:color="auto" w:fill="FFFFFF"/>
        <w:spacing w:after="15" w:line="242" w:lineRule="atLeast"/>
        <w:rPr>
          <w:rFonts w:ascii="Arial" w:hAnsi="Arial" w:cs="Arial"/>
          <w:color w:val="222222"/>
          <w:sz w:val="18"/>
          <w:szCs w:val="18"/>
          <w:shd w:val="clear" w:color="auto" w:fill="FFFFFF"/>
        </w:rPr>
      </w:pPr>
      <w:hyperlink r:id="rId22" w:history="1">
        <w:r w:rsidR="007E167D" w:rsidRPr="007E167D">
          <w:rPr>
            <w:rStyle w:val="Hipervnculo"/>
            <w:rFonts w:ascii="Arial" w:hAnsi="Arial" w:cs="Arial"/>
            <w:color w:val="000000" w:themeColor="text1"/>
            <w:sz w:val="28"/>
            <w:szCs w:val="28"/>
            <w:u w:val="none"/>
            <w:shd w:val="clear" w:color="auto" w:fill="FFFFFF"/>
          </w:rPr>
          <w:t>Geografía, elecciones y predicciones electorales</w:t>
        </w:r>
      </w:hyperlink>
      <w:r w:rsidR="002E095B" w:rsidRPr="002E095B">
        <w:rPr>
          <w:rFonts w:ascii="Arial" w:hAnsi="Arial" w:cs="Arial"/>
          <w:color w:val="000000" w:themeColor="text1"/>
          <w:sz w:val="18"/>
          <w:szCs w:val="18"/>
        </w:rPr>
        <w:t>.</w:t>
      </w:r>
      <w:r w:rsidR="007E167D" w:rsidRPr="007E167D">
        <w:rPr>
          <w:rFonts w:ascii="Arial" w:hAnsi="Arial" w:cs="Arial"/>
          <w:color w:val="0070C0"/>
          <w:sz w:val="18"/>
          <w:szCs w:val="18"/>
        </w:rPr>
        <w:t xml:space="preserve"> </w:t>
      </w:r>
      <w:r w:rsidR="007E167D" w:rsidRPr="007E167D">
        <w:rPr>
          <w:rFonts w:ascii="Arial" w:hAnsi="Arial" w:cs="Arial"/>
          <w:color w:val="0070C0"/>
          <w:sz w:val="18"/>
          <w:szCs w:val="18"/>
          <w:shd w:val="clear" w:color="auto" w:fill="FFFFFF"/>
        </w:rPr>
        <w:t>José M</w:t>
      </w:r>
      <w:r w:rsidR="000C18A9">
        <w:rPr>
          <w:rFonts w:ascii="Arial" w:hAnsi="Arial" w:cs="Arial"/>
          <w:color w:val="0070C0"/>
          <w:sz w:val="18"/>
          <w:szCs w:val="18"/>
          <w:shd w:val="clear" w:color="auto" w:fill="FFFFFF"/>
        </w:rPr>
        <w:t xml:space="preserve">. </w:t>
      </w:r>
      <w:r w:rsidR="007E167D" w:rsidRPr="007E167D">
        <w:rPr>
          <w:rFonts w:ascii="Arial" w:hAnsi="Arial" w:cs="Arial"/>
          <w:color w:val="0070C0"/>
          <w:sz w:val="18"/>
          <w:szCs w:val="18"/>
          <w:shd w:val="clear" w:color="auto" w:fill="FFFFFF"/>
        </w:rPr>
        <w:t xml:space="preserve">Pavía, José María Montero, Beatriz </w:t>
      </w:r>
      <w:proofErr w:type="spellStart"/>
      <w:r w:rsidR="007E167D" w:rsidRPr="007E167D">
        <w:rPr>
          <w:rFonts w:ascii="Arial" w:hAnsi="Arial" w:cs="Arial"/>
          <w:color w:val="0070C0"/>
          <w:sz w:val="18"/>
          <w:szCs w:val="18"/>
          <w:shd w:val="clear" w:color="auto" w:fill="FFFFFF"/>
        </w:rPr>
        <w:t>Larraz</w:t>
      </w:r>
      <w:proofErr w:type="spellEnd"/>
      <w:r w:rsidR="007E167D">
        <w:rPr>
          <w:rFonts w:ascii="Arial" w:hAnsi="Arial" w:cs="Arial"/>
          <w:color w:val="0070C0"/>
          <w:sz w:val="18"/>
          <w:szCs w:val="18"/>
          <w:shd w:val="clear" w:color="auto" w:fill="FFFFFF"/>
        </w:rPr>
        <w:t xml:space="preserve">. </w:t>
      </w:r>
      <w:r w:rsidR="007E167D" w:rsidRPr="007E167D">
        <w:rPr>
          <w:rFonts w:ascii="Arial" w:hAnsi="Arial" w:cs="Arial"/>
          <w:color w:val="222222"/>
          <w:sz w:val="18"/>
          <w:szCs w:val="18"/>
          <w:shd w:val="clear" w:color="auto" w:fill="FFFFFF"/>
        </w:rPr>
        <w:t>Investigación y Marketing</w:t>
      </w:r>
      <w:r w:rsidR="00A5280A">
        <w:rPr>
          <w:rFonts w:ascii="Arial" w:hAnsi="Arial" w:cs="Arial"/>
          <w:color w:val="222222"/>
          <w:sz w:val="18"/>
          <w:szCs w:val="18"/>
          <w:shd w:val="clear" w:color="auto" w:fill="FFFFFF"/>
        </w:rPr>
        <w:t xml:space="preserve"> Nº98</w:t>
      </w:r>
      <w:r w:rsidR="007E167D" w:rsidRPr="007E167D">
        <w:rPr>
          <w:rFonts w:ascii="Arial" w:hAnsi="Arial" w:cs="Arial"/>
          <w:color w:val="222222"/>
          <w:sz w:val="18"/>
          <w:szCs w:val="18"/>
          <w:shd w:val="clear" w:color="auto" w:fill="FFFFFF"/>
        </w:rPr>
        <w:t xml:space="preserve"> </w:t>
      </w:r>
      <w:r w:rsidR="007E167D">
        <w:rPr>
          <w:rFonts w:ascii="Arial" w:hAnsi="Arial" w:cs="Arial"/>
          <w:color w:val="222222"/>
          <w:sz w:val="18"/>
          <w:szCs w:val="18"/>
          <w:shd w:val="clear" w:color="auto" w:fill="FFFFFF"/>
        </w:rPr>
        <w:t>–</w:t>
      </w:r>
      <w:r w:rsidR="007E167D" w:rsidRPr="007E167D">
        <w:rPr>
          <w:rFonts w:ascii="Arial" w:hAnsi="Arial" w:cs="Arial"/>
          <w:color w:val="222222"/>
          <w:sz w:val="18"/>
          <w:szCs w:val="18"/>
          <w:shd w:val="clear" w:color="auto" w:fill="FFFFFF"/>
        </w:rPr>
        <w:t xml:space="preserve"> 2008</w:t>
      </w:r>
    </w:p>
    <w:p w:rsidR="00ED7B7C" w:rsidRDefault="007E167D" w:rsidP="00A5280A">
      <w:pPr>
        <w:shd w:val="clear" w:color="auto" w:fill="FFFFFF"/>
        <w:spacing w:after="15" w:line="242" w:lineRule="atLeast"/>
        <w:rPr>
          <w:rFonts w:ascii="Arial" w:hAnsi="Arial" w:cs="Arial"/>
          <w:b/>
          <w:bCs/>
          <w:color w:val="222222"/>
          <w:sz w:val="18"/>
          <w:szCs w:val="18"/>
          <w:shd w:val="clear" w:color="auto" w:fill="FFFFFF"/>
        </w:rPr>
      </w:pPr>
      <w:r w:rsidRPr="007E167D">
        <w:rPr>
          <w:rFonts w:ascii="Arial" w:hAnsi="Arial" w:cs="Arial"/>
          <w:color w:val="222222"/>
          <w:sz w:val="18"/>
          <w:szCs w:val="18"/>
          <w:shd w:val="clear" w:color="auto" w:fill="FFFFFF"/>
        </w:rPr>
        <w:t>El análisis</w:t>
      </w:r>
      <w:r>
        <w:rPr>
          <w:rFonts w:ascii="Arial" w:hAnsi="Arial" w:cs="Arial"/>
          <w:color w:val="222222"/>
          <w:sz w:val="18"/>
          <w:szCs w:val="18"/>
        </w:rPr>
        <w:t xml:space="preserve"> </w:t>
      </w:r>
      <w:r w:rsidRPr="007E167D">
        <w:rPr>
          <w:rFonts w:ascii="Arial" w:hAnsi="Arial" w:cs="Arial"/>
          <w:color w:val="222222"/>
          <w:sz w:val="18"/>
          <w:szCs w:val="18"/>
          <w:shd w:val="clear" w:color="auto" w:fill="FFFFFF"/>
        </w:rPr>
        <w:t>de los resultados de casi cualquier proceso electoral revela la existencia de patrones</w:t>
      </w:r>
      <w:r w:rsidRPr="007E167D">
        <w:rPr>
          <w:rFonts w:ascii="Arial" w:hAnsi="Arial" w:cs="Arial"/>
          <w:color w:val="222222"/>
          <w:sz w:val="18"/>
          <w:szCs w:val="18"/>
        </w:rPr>
        <w:br/>
      </w:r>
      <w:r w:rsidRPr="007E167D">
        <w:rPr>
          <w:rFonts w:ascii="Arial" w:hAnsi="Arial" w:cs="Arial"/>
          <w:color w:val="222222"/>
          <w:sz w:val="18"/>
          <w:szCs w:val="18"/>
          <w:shd w:val="clear" w:color="auto" w:fill="FFFFFF"/>
        </w:rPr>
        <w:t>geográficos en la distribución espacial de los votos.</w:t>
      </w:r>
      <w:r w:rsidRPr="007E167D">
        <w:rPr>
          <w:rStyle w:val="apple-converted-space"/>
          <w:rFonts w:ascii="Arial" w:hAnsi="Arial" w:cs="Arial"/>
          <w:color w:val="222222"/>
          <w:sz w:val="18"/>
          <w:szCs w:val="18"/>
          <w:shd w:val="clear" w:color="auto" w:fill="FFFFFF"/>
        </w:rPr>
        <w:t> </w:t>
      </w:r>
      <w:r w:rsidRPr="007E167D">
        <w:rPr>
          <w:rFonts w:ascii="Arial" w:hAnsi="Arial" w:cs="Arial"/>
          <w:b/>
          <w:bCs/>
          <w:color w:val="222222"/>
          <w:sz w:val="18"/>
          <w:szCs w:val="18"/>
          <w:shd w:val="clear" w:color="auto" w:fill="FFFFFF"/>
        </w:rPr>
        <w:t>...</w:t>
      </w:r>
    </w:p>
    <w:p w:rsidR="00BE34E9" w:rsidRPr="007F3329" w:rsidRDefault="00BE34E9" w:rsidP="00A5280A">
      <w:pPr>
        <w:shd w:val="clear" w:color="auto" w:fill="FFFFFF"/>
        <w:spacing w:after="15" w:line="242" w:lineRule="atLeast"/>
        <w:rPr>
          <w:rFonts w:ascii="Arial" w:eastAsia="Times New Roman" w:hAnsi="Arial" w:cs="Arial"/>
          <w:color w:val="222222"/>
          <w:sz w:val="28"/>
          <w:szCs w:val="28"/>
          <w:lang w:eastAsia="es-ES"/>
        </w:rPr>
      </w:pPr>
    </w:p>
    <w:p w:rsidR="00A5280A" w:rsidRPr="000C18A9" w:rsidRDefault="00BE34E9" w:rsidP="00A5280A">
      <w:pPr>
        <w:shd w:val="clear" w:color="auto" w:fill="FFFFFF"/>
        <w:spacing w:after="15" w:line="242" w:lineRule="atLeast"/>
        <w:rPr>
          <w:rFonts w:ascii="Arial" w:hAnsi="Arial" w:cs="Arial"/>
          <w:b/>
          <w:bCs/>
          <w:color w:val="222222"/>
          <w:sz w:val="18"/>
          <w:szCs w:val="18"/>
          <w:shd w:val="clear" w:color="auto" w:fill="FFFFFF"/>
          <w:lang w:val="en-US"/>
        </w:rPr>
      </w:pPr>
      <w:r w:rsidRPr="004A2A93">
        <w:rPr>
          <w:rFonts w:ascii="Arial" w:eastAsia="Times New Roman" w:hAnsi="Arial" w:cs="Arial"/>
          <w:b/>
          <w:color w:val="222222"/>
          <w:sz w:val="28"/>
          <w:szCs w:val="28"/>
          <w:lang w:val="en-US" w:eastAsia="es-ES"/>
        </w:rPr>
        <w:t>21</w:t>
      </w:r>
      <w:r w:rsidR="00A5280A" w:rsidRPr="004A2A93">
        <w:rPr>
          <w:rFonts w:ascii="Arial" w:eastAsia="Times New Roman" w:hAnsi="Arial" w:cs="Arial"/>
          <w:b/>
          <w:color w:val="222222"/>
          <w:sz w:val="28"/>
          <w:szCs w:val="28"/>
          <w:lang w:val="en-US" w:eastAsia="es-ES"/>
        </w:rPr>
        <w:t>.-</w:t>
      </w:r>
      <w:r w:rsidR="00ED7B7C" w:rsidRPr="00ED7B7C">
        <w:rPr>
          <w:rFonts w:ascii="Arial" w:eastAsia="Times New Roman" w:hAnsi="Arial" w:cs="Arial"/>
          <w:color w:val="222222"/>
          <w:sz w:val="28"/>
          <w:szCs w:val="28"/>
          <w:lang w:val="en-US" w:eastAsia="es-ES"/>
        </w:rPr>
        <w:t xml:space="preserve"> </w:t>
      </w:r>
    </w:p>
    <w:p w:rsidR="00A5280A" w:rsidRDefault="003A57D2" w:rsidP="00A5280A">
      <w:pPr>
        <w:shd w:val="clear" w:color="auto" w:fill="FFFFFF"/>
        <w:spacing w:after="15" w:line="242" w:lineRule="atLeast"/>
        <w:rPr>
          <w:rFonts w:ascii="Arial" w:hAnsi="Arial" w:cs="Arial"/>
          <w:color w:val="222222"/>
          <w:sz w:val="18"/>
          <w:szCs w:val="18"/>
          <w:shd w:val="clear" w:color="auto" w:fill="FFFFFF"/>
          <w:lang w:val="en-US"/>
        </w:rPr>
      </w:pPr>
      <w:hyperlink r:id="rId23" w:history="1">
        <w:proofErr w:type="gramStart"/>
        <w:r w:rsidR="00AD686E" w:rsidRPr="00AD686E">
          <w:rPr>
            <w:rStyle w:val="Hipervnculo"/>
            <w:rFonts w:ascii="Arial" w:hAnsi="Arial" w:cs="Arial"/>
            <w:color w:val="000000" w:themeColor="text1"/>
            <w:sz w:val="28"/>
            <w:szCs w:val="28"/>
            <w:u w:val="none"/>
            <w:shd w:val="clear" w:color="auto" w:fill="FFFFFF"/>
            <w:lang w:val="en-US"/>
          </w:rPr>
          <w:t>Quick counts from non-selected polling stations</w:t>
        </w:r>
      </w:hyperlink>
      <w:r w:rsidR="00AD686E" w:rsidRPr="00AD686E">
        <w:rPr>
          <w:rFonts w:ascii="Arial" w:hAnsi="Arial" w:cs="Arial"/>
          <w:color w:val="000000" w:themeColor="text1"/>
          <w:sz w:val="28"/>
          <w:szCs w:val="28"/>
          <w:lang w:val="en-US"/>
        </w:rPr>
        <w:t>.</w:t>
      </w:r>
      <w:proofErr w:type="gramEnd"/>
      <w:r w:rsidR="00AD686E" w:rsidRPr="00AD686E">
        <w:rPr>
          <w:rFonts w:ascii="Arial" w:hAnsi="Arial" w:cs="Arial"/>
          <w:color w:val="000000" w:themeColor="text1"/>
          <w:sz w:val="28"/>
          <w:szCs w:val="28"/>
          <w:lang w:val="en-US"/>
        </w:rPr>
        <w:t xml:space="preserve"> </w:t>
      </w:r>
      <w:r w:rsidR="00AD686E" w:rsidRPr="00AD686E">
        <w:rPr>
          <w:rFonts w:ascii="Arial" w:hAnsi="Arial" w:cs="Arial"/>
          <w:color w:val="0070C0"/>
          <w:sz w:val="18"/>
          <w:szCs w:val="18"/>
          <w:shd w:val="clear" w:color="auto" w:fill="FFFFFF"/>
          <w:lang w:val="en-US"/>
        </w:rPr>
        <w:t xml:space="preserve">Jose </w:t>
      </w:r>
      <w:proofErr w:type="spellStart"/>
      <w:r w:rsidR="00AD686E" w:rsidRPr="00AD686E">
        <w:rPr>
          <w:rFonts w:ascii="Arial" w:hAnsi="Arial" w:cs="Arial"/>
          <w:color w:val="0070C0"/>
          <w:sz w:val="18"/>
          <w:szCs w:val="18"/>
          <w:shd w:val="clear" w:color="auto" w:fill="FFFFFF"/>
          <w:lang w:val="en-US"/>
        </w:rPr>
        <w:t>M</w:t>
      </w:r>
      <w:r w:rsidR="000C18A9">
        <w:rPr>
          <w:rFonts w:ascii="Arial" w:hAnsi="Arial" w:cs="Arial"/>
          <w:color w:val="0070C0"/>
          <w:sz w:val="18"/>
          <w:szCs w:val="18"/>
          <w:shd w:val="clear" w:color="auto" w:fill="FFFFFF"/>
          <w:lang w:val="en-US"/>
        </w:rPr>
        <w:t>.</w:t>
      </w:r>
      <w:r w:rsidR="00AD686E" w:rsidRPr="00AD686E">
        <w:rPr>
          <w:rFonts w:ascii="Arial" w:hAnsi="Arial" w:cs="Arial"/>
          <w:color w:val="0070C0"/>
          <w:sz w:val="18"/>
          <w:szCs w:val="18"/>
          <w:shd w:val="clear" w:color="auto" w:fill="FFFFFF"/>
          <w:lang w:val="en-US"/>
        </w:rPr>
        <w:t>Pavía-Miralles</w:t>
      </w:r>
      <w:proofErr w:type="spellEnd"/>
      <w:r w:rsidR="00AD686E" w:rsidRPr="00AD686E">
        <w:rPr>
          <w:rFonts w:ascii="Arial" w:hAnsi="Arial" w:cs="Arial"/>
          <w:color w:val="0070C0"/>
          <w:sz w:val="18"/>
          <w:szCs w:val="18"/>
          <w:shd w:val="clear" w:color="auto" w:fill="FFFFFF"/>
          <w:lang w:val="en-US"/>
        </w:rPr>
        <w:t xml:space="preserve">, Beatriz </w:t>
      </w:r>
      <w:proofErr w:type="spellStart"/>
      <w:r w:rsidR="00AD686E" w:rsidRPr="00AD686E">
        <w:rPr>
          <w:rFonts w:ascii="Arial" w:hAnsi="Arial" w:cs="Arial"/>
          <w:color w:val="0070C0"/>
          <w:sz w:val="18"/>
          <w:szCs w:val="18"/>
          <w:shd w:val="clear" w:color="auto" w:fill="FFFFFF"/>
          <w:lang w:val="en-US"/>
        </w:rPr>
        <w:t>Larraz-Iribas</w:t>
      </w:r>
      <w:proofErr w:type="spellEnd"/>
      <w:r w:rsidR="00AD686E" w:rsidRPr="00AD686E">
        <w:rPr>
          <w:rFonts w:ascii="Arial" w:hAnsi="Arial" w:cs="Arial"/>
          <w:color w:val="0070C0"/>
          <w:sz w:val="18"/>
          <w:szCs w:val="18"/>
          <w:shd w:val="clear" w:color="auto" w:fill="FFFFFF"/>
          <w:lang w:val="en-US"/>
        </w:rPr>
        <w:t xml:space="preserve">. </w:t>
      </w:r>
      <w:r w:rsidR="00AD686E" w:rsidRPr="00AD686E">
        <w:rPr>
          <w:rFonts w:ascii="Arial" w:hAnsi="Arial" w:cs="Arial"/>
          <w:color w:val="222222"/>
          <w:sz w:val="18"/>
          <w:szCs w:val="18"/>
          <w:shd w:val="clear" w:color="auto" w:fill="FFFFFF"/>
          <w:lang w:val="en-US"/>
        </w:rPr>
        <w:t xml:space="preserve">Journal of Applied Statistics Nº4 </w:t>
      </w:r>
      <w:r w:rsidR="00AD686E">
        <w:rPr>
          <w:rFonts w:ascii="Arial" w:hAnsi="Arial" w:cs="Arial"/>
          <w:color w:val="222222"/>
          <w:sz w:val="18"/>
          <w:szCs w:val="18"/>
          <w:shd w:val="clear" w:color="auto" w:fill="FFFFFF"/>
          <w:lang w:val="en-US"/>
        </w:rPr>
        <w:t>–</w:t>
      </w:r>
      <w:r w:rsidR="00AD686E" w:rsidRPr="00AD686E">
        <w:rPr>
          <w:rFonts w:ascii="Arial" w:hAnsi="Arial" w:cs="Arial"/>
          <w:color w:val="222222"/>
          <w:sz w:val="18"/>
          <w:szCs w:val="18"/>
          <w:shd w:val="clear" w:color="auto" w:fill="FFFFFF"/>
          <w:lang w:val="en-US"/>
        </w:rPr>
        <w:t xml:space="preserve"> 2008</w:t>
      </w:r>
    </w:p>
    <w:p w:rsidR="00AD686E" w:rsidRDefault="00AD686E" w:rsidP="00A5280A">
      <w:pPr>
        <w:shd w:val="clear" w:color="auto" w:fill="FFFFFF"/>
        <w:spacing w:after="15" w:line="242" w:lineRule="atLeast"/>
        <w:rPr>
          <w:rFonts w:ascii="Arial" w:hAnsi="Arial" w:cs="Arial"/>
          <w:color w:val="222222"/>
          <w:sz w:val="18"/>
          <w:szCs w:val="18"/>
          <w:shd w:val="clear" w:color="auto" w:fill="FFFFFF"/>
          <w:lang w:val="en-US"/>
        </w:rPr>
      </w:pPr>
      <w:r w:rsidRPr="00AD686E">
        <w:rPr>
          <w:rFonts w:ascii="Arial" w:hAnsi="Arial" w:cs="Arial"/>
          <w:color w:val="222222"/>
          <w:sz w:val="18"/>
          <w:szCs w:val="18"/>
          <w:shd w:val="clear" w:color="auto" w:fill="FFFFFF"/>
          <w:lang w:val="en-US"/>
        </w:rPr>
        <w:t>Countless examples of misleading forecasts on behalf of both campaign and exit polls</w:t>
      </w:r>
      <w:r w:rsidRPr="00AD686E">
        <w:rPr>
          <w:rStyle w:val="apple-converted-space"/>
          <w:rFonts w:ascii="Arial" w:hAnsi="Arial" w:cs="Arial"/>
          <w:color w:val="222222"/>
          <w:sz w:val="18"/>
          <w:szCs w:val="18"/>
          <w:shd w:val="clear" w:color="auto" w:fill="FFFFFF"/>
          <w:lang w:val="en-US"/>
        </w:rPr>
        <w:t> </w:t>
      </w:r>
      <w:r w:rsidRPr="00AD686E">
        <w:rPr>
          <w:rFonts w:ascii="Arial" w:hAnsi="Arial" w:cs="Arial"/>
          <w:color w:val="222222"/>
          <w:sz w:val="18"/>
          <w:szCs w:val="18"/>
          <w:shd w:val="clear" w:color="auto" w:fill="FFFFFF"/>
          <w:lang w:val="en-US"/>
        </w:rPr>
        <w:t>affecting, among others, British, French, and Spanish elections could be found. This has</w:t>
      </w:r>
      <w:r w:rsidRPr="00AD686E">
        <w:rPr>
          <w:rStyle w:val="apple-converted-space"/>
          <w:rFonts w:ascii="Arial" w:hAnsi="Arial" w:cs="Arial"/>
          <w:color w:val="222222"/>
          <w:sz w:val="18"/>
          <w:szCs w:val="18"/>
          <w:shd w:val="clear" w:color="auto" w:fill="FFFFFF"/>
          <w:lang w:val="en-US"/>
        </w:rPr>
        <w:t> </w:t>
      </w:r>
      <w:r w:rsidRPr="00AD686E">
        <w:rPr>
          <w:rFonts w:ascii="Arial" w:hAnsi="Arial" w:cs="Arial"/>
          <w:color w:val="222222"/>
          <w:sz w:val="18"/>
          <w:szCs w:val="18"/>
          <w:shd w:val="clear" w:color="auto" w:fill="FFFFFF"/>
          <w:lang w:val="en-US"/>
        </w:rPr>
        <w:t>seriously damaged their image. Therefore, procedures should be used that minimize errors,</w:t>
      </w:r>
      <w:r w:rsidRPr="00AD686E">
        <w:rPr>
          <w:rStyle w:val="apple-converted-space"/>
          <w:rFonts w:ascii="Arial" w:hAnsi="Arial" w:cs="Arial"/>
          <w:color w:val="222222"/>
          <w:sz w:val="18"/>
          <w:szCs w:val="18"/>
          <w:shd w:val="clear" w:color="auto" w:fill="FFFFFF"/>
          <w:lang w:val="en-US"/>
        </w:rPr>
        <w:t> </w:t>
      </w:r>
      <w:r w:rsidRPr="00AD686E">
        <w:rPr>
          <w:rFonts w:ascii="Arial" w:hAnsi="Arial" w:cs="Arial"/>
          <w:color w:val="222222"/>
          <w:sz w:val="18"/>
          <w:szCs w:val="18"/>
          <w:shd w:val="clear" w:color="auto" w:fill="FFFFFF"/>
          <w:lang w:val="en-US"/>
        </w:rPr>
        <w:t xml:space="preserve">especially on election night when </w:t>
      </w:r>
      <w:r>
        <w:rPr>
          <w:rFonts w:ascii="Arial" w:hAnsi="Arial" w:cs="Arial"/>
          <w:color w:val="222222"/>
          <w:sz w:val="18"/>
          <w:szCs w:val="18"/>
          <w:shd w:val="clear" w:color="auto" w:fill="FFFFFF"/>
          <w:lang w:val="en-US"/>
        </w:rPr>
        <w:t>…….</w:t>
      </w:r>
    </w:p>
    <w:p w:rsidR="006C3ACB" w:rsidRPr="007F3329" w:rsidRDefault="006C3ACB" w:rsidP="00906857">
      <w:pPr>
        <w:shd w:val="clear" w:color="auto" w:fill="FFFFFF"/>
        <w:spacing w:after="15" w:line="242" w:lineRule="atLeast"/>
        <w:rPr>
          <w:rFonts w:ascii="Arial" w:eastAsia="Times New Roman" w:hAnsi="Arial" w:cs="Arial"/>
          <w:color w:val="222222"/>
          <w:sz w:val="28"/>
          <w:szCs w:val="28"/>
          <w:lang w:val="en-US" w:eastAsia="es-ES"/>
        </w:rPr>
      </w:pPr>
    </w:p>
    <w:p w:rsidR="006C3ACB" w:rsidRPr="00ED7B7C" w:rsidRDefault="00BE34E9" w:rsidP="006C3ACB">
      <w:pPr>
        <w:shd w:val="clear" w:color="auto" w:fill="FFFFFF"/>
        <w:spacing w:after="0" w:line="242" w:lineRule="atLeast"/>
        <w:rPr>
          <w:rFonts w:ascii="Arial" w:hAnsi="Arial" w:cs="Arial"/>
          <w:color w:val="222222"/>
          <w:sz w:val="28"/>
          <w:szCs w:val="28"/>
          <w:lang w:val="en-US"/>
        </w:rPr>
      </w:pPr>
      <w:r>
        <w:rPr>
          <w:rFonts w:ascii="Arial" w:hAnsi="Arial" w:cs="Arial"/>
          <w:color w:val="222222"/>
          <w:sz w:val="28"/>
          <w:szCs w:val="28"/>
          <w:lang w:val="en-US"/>
        </w:rPr>
        <w:t>22</w:t>
      </w:r>
      <w:proofErr w:type="gramStart"/>
      <w:r w:rsidR="006C3ACB" w:rsidRPr="00ED7B7C">
        <w:rPr>
          <w:rFonts w:ascii="Arial" w:hAnsi="Arial" w:cs="Arial"/>
          <w:color w:val="222222"/>
          <w:sz w:val="28"/>
          <w:szCs w:val="28"/>
          <w:lang w:val="en-US"/>
        </w:rPr>
        <w:t>.-</w:t>
      </w:r>
      <w:proofErr w:type="gramEnd"/>
      <w:r w:rsidR="006C3ACB" w:rsidRPr="00ED7B7C">
        <w:rPr>
          <w:rFonts w:ascii="Arial" w:eastAsia="Times New Roman" w:hAnsi="Arial" w:cs="Arial"/>
          <w:color w:val="222222"/>
          <w:sz w:val="28"/>
          <w:szCs w:val="28"/>
          <w:lang w:val="en-US" w:eastAsia="es-ES"/>
        </w:rPr>
        <w:t xml:space="preserve"> </w:t>
      </w:r>
      <w:r w:rsidR="006C3ACB">
        <w:rPr>
          <w:rFonts w:ascii="Arial" w:eastAsia="Times New Roman" w:hAnsi="Arial" w:cs="Arial"/>
          <w:color w:val="222222"/>
          <w:sz w:val="28"/>
          <w:szCs w:val="28"/>
          <w:lang w:val="en-US" w:eastAsia="es-ES"/>
        </w:rPr>
        <w:t>PDF</w:t>
      </w:r>
      <w:r w:rsidR="004A2A93">
        <w:rPr>
          <w:rFonts w:ascii="Arial" w:eastAsia="Times New Roman" w:hAnsi="Arial" w:cs="Arial"/>
          <w:color w:val="222222"/>
          <w:sz w:val="28"/>
          <w:szCs w:val="28"/>
          <w:lang w:val="en-US" w:eastAsia="es-ES"/>
        </w:rPr>
        <w:t>22</w:t>
      </w:r>
    </w:p>
    <w:p w:rsidR="006C3ACB" w:rsidRDefault="006C3ACB" w:rsidP="006C3ACB">
      <w:pPr>
        <w:shd w:val="clear" w:color="auto" w:fill="FFFFFF"/>
        <w:spacing w:after="15" w:line="242" w:lineRule="atLeast"/>
        <w:rPr>
          <w:rFonts w:ascii="Arial" w:hAnsi="Arial" w:cs="Arial"/>
          <w:color w:val="000000" w:themeColor="text1"/>
          <w:sz w:val="28"/>
          <w:szCs w:val="28"/>
          <w:lang w:val="en-US"/>
        </w:rPr>
      </w:pPr>
      <w:r w:rsidRPr="009B7861">
        <w:rPr>
          <w:lang w:val="en-US"/>
        </w:rPr>
        <w:t xml:space="preserve"> </w:t>
      </w:r>
      <w:hyperlink r:id="rId24" w:history="1">
        <w:r w:rsidRPr="009B7861">
          <w:rPr>
            <w:rStyle w:val="Hipervnculo"/>
            <w:rFonts w:ascii="Arial" w:hAnsi="Arial" w:cs="Arial"/>
            <w:color w:val="000000" w:themeColor="text1"/>
            <w:sz w:val="28"/>
            <w:szCs w:val="28"/>
            <w:u w:val="none"/>
            <w:shd w:val="clear" w:color="auto" w:fill="FFFFFF"/>
            <w:lang w:val="en-US"/>
          </w:rPr>
          <w:t xml:space="preserve">Forecasts From Nonrandom </w:t>
        </w:r>
        <w:proofErr w:type="spellStart"/>
        <w:r w:rsidRPr="009B7861">
          <w:rPr>
            <w:rStyle w:val="Hipervnculo"/>
            <w:rFonts w:ascii="Arial" w:hAnsi="Arial" w:cs="Arial"/>
            <w:color w:val="000000" w:themeColor="text1"/>
            <w:sz w:val="28"/>
            <w:szCs w:val="28"/>
            <w:u w:val="none"/>
            <w:shd w:val="clear" w:color="auto" w:fill="FFFFFF"/>
            <w:lang w:val="en-US"/>
          </w:rPr>
          <w:t>Samples</w:t>
        </w:r>
      </w:hyperlink>
      <w:proofErr w:type="gramStart"/>
      <w:r>
        <w:rPr>
          <w:rStyle w:val="Hipervnculo"/>
          <w:rFonts w:ascii="Arial" w:hAnsi="Arial" w:cs="Arial"/>
          <w:color w:val="000000" w:themeColor="text1"/>
          <w:sz w:val="28"/>
          <w:szCs w:val="28"/>
          <w:u w:val="none"/>
          <w:shd w:val="clear" w:color="auto" w:fill="FFFFFF"/>
          <w:lang w:val="en-US"/>
        </w:rPr>
        <w:t>:The</w:t>
      </w:r>
      <w:proofErr w:type="spellEnd"/>
      <w:proofErr w:type="gramEnd"/>
      <w:r>
        <w:rPr>
          <w:rStyle w:val="Hipervnculo"/>
          <w:rFonts w:ascii="Arial" w:hAnsi="Arial" w:cs="Arial"/>
          <w:color w:val="000000" w:themeColor="text1"/>
          <w:sz w:val="28"/>
          <w:szCs w:val="28"/>
          <w:u w:val="none"/>
          <w:shd w:val="clear" w:color="auto" w:fill="FFFFFF"/>
          <w:lang w:val="en-US"/>
        </w:rPr>
        <w:t xml:space="preserve"> Election Night Case.</w:t>
      </w:r>
      <w:r w:rsidRPr="009B7861">
        <w:rPr>
          <w:rFonts w:ascii="Arial" w:hAnsi="Arial" w:cs="Arial"/>
          <w:color w:val="000000" w:themeColor="text1"/>
          <w:sz w:val="28"/>
          <w:szCs w:val="28"/>
          <w:lang w:val="en-US"/>
        </w:rPr>
        <w:t xml:space="preserve"> </w:t>
      </w:r>
    </w:p>
    <w:p w:rsidR="006C3ACB" w:rsidRPr="009B7861" w:rsidRDefault="006C3ACB" w:rsidP="006C3ACB">
      <w:pPr>
        <w:shd w:val="clear" w:color="auto" w:fill="FFFFFF"/>
        <w:spacing w:after="15" w:line="242" w:lineRule="atLeast"/>
        <w:rPr>
          <w:rFonts w:ascii="Arial" w:hAnsi="Arial" w:cs="Arial"/>
          <w:color w:val="222222"/>
          <w:sz w:val="18"/>
          <w:szCs w:val="18"/>
          <w:shd w:val="clear" w:color="auto" w:fill="FFFFFF"/>
          <w:lang w:val="en-US"/>
        </w:rPr>
      </w:pPr>
      <w:r w:rsidRPr="000C18A9">
        <w:rPr>
          <w:rFonts w:ascii="Arial" w:hAnsi="Arial" w:cs="Arial"/>
          <w:color w:val="0070C0"/>
          <w:sz w:val="20"/>
          <w:szCs w:val="20"/>
          <w:shd w:val="clear" w:color="auto" w:fill="FFFFFF"/>
          <w:lang w:val="en-US"/>
        </w:rPr>
        <w:t xml:space="preserve">Jose </w:t>
      </w:r>
      <w:proofErr w:type="spellStart"/>
      <w:r w:rsidRPr="000C18A9">
        <w:rPr>
          <w:rFonts w:ascii="Arial" w:hAnsi="Arial" w:cs="Arial"/>
          <w:color w:val="0070C0"/>
          <w:sz w:val="20"/>
          <w:szCs w:val="20"/>
          <w:shd w:val="clear" w:color="auto" w:fill="FFFFFF"/>
          <w:lang w:val="en-US"/>
        </w:rPr>
        <w:t>M.Pavía</w:t>
      </w:r>
      <w:proofErr w:type="spellEnd"/>
      <w:r>
        <w:rPr>
          <w:rFonts w:ascii="Arial" w:hAnsi="Arial" w:cs="Arial"/>
          <w:color w:val="0070C0"/>
          <w:sz w:val="18"/>
          <w:szCs w:val="18"/>
          <w:shd w:val="clear" w:color="auto" w:fill="FFFFFF"/>
          <w:lang w:val="en-US"/>
        </w:rPr>
        <w:t xml:space="preserve">. </w:t>
      </w:r>
      <w:r w:rsidRPr="009B7861">
        <w:rPr>
          <w:rFonts w:ascii="Arial" w:hAnsi="Arial" w:cs="Arial"/>
          <w:color w:val="222222"/>
          <w:sz w:val="18"/>
          <w:szCs w:val="18"/>
          <w:shd w:val="clear" w:color="auto" w:fill="FFFFFF"/>
          <w:lang w:val="en-US"/>
        </w:rPr>
        <w:t>Journal of the American Statistical Association – 20</w:t>
      </w:r>
      <w:r>
        <w:rPr>
          <w:rFonts w:ascii="Arial" w:hAnsi="Arial" w:cs="Arial"/>
          <w:color w:val="222222"/>
          <w:sz w:val="18"/>
          <w:szCs w:val="18"/>
          <w:shd w:val="clear" w:color="auto" w:fill="FFFFFF"/>
          <w:lang w:val="en-US"/>
        </w:rPr>
        <w:t>05</w:t>
      </w:r>
    </w:p>
    <w:p w:rsidR="006C3ACB" w:rsidRPr="007F3329" w:rsidRDefault="006C3ACB" w:rsidP="006C3ACB">
      <w:pPr>
        <w:shd w:val="clear" w:color="auto" w:fill="FFFFFF"/>
        <w:spacing w:after="15" w:line="242" w:lineRule="atLeast"/>
        <w:rPr>
          <w:rFonts w:ascii="Arial" w:eastAsia="Times New Roman" w:hAnsi="Arial" w:cs="Arial"/>
          <w:color w:val="222222"/>
          <w:sz w:val="28"/>
          <w:szCs w:val="28"/>
          <w:lang w:val="en-US" w:eastAsia="es-ES"/>
        </w:rPr>
      </w:pPr>
      <w:r w:rsidRPr="009B7861">
        <w:rPr>
          <w:rFonts w:ascii="Arial" w:hAnsi="Arial" w:cs="Arial"/>
          <w:color w:val="222222"/>
          <w:sz w:val="18"/>
          <w:szCs w:val="18"/>
          <w:shd w:val="clear" w:color="auto" w:fill="FFFFFF"/>
          <w:lang w:val="en-US"/>
        </w:rPr>
        <w:t>The 1990s was not the best of decades for electoral polls, with striking errors occurring in,</w:t>
      </w:r>
      <w:r w:rsidRPr="009B7861">
        <w:rPr>
          <w:rStyle w:val="apple-converted-space"/>
          <w:rFonts w:ascii="Arial" w:hAnsi="Arial" w:cs="Arial"/>
          <w:color w:val="222222"/>
          <w:sz w:val="18"/>
          <w:szCs w:val="18"/>
          <w:shd w:val="clear" w:color="auto" w:fill="FFFFFF"/>
          <w:lang w:val="en-US"/>
        </w:rPr>
        <w:t> </w:t>
      </w:r>
      <w:r w:rsidRPr="009B7861">
        <w:rPr>
          <w:rFonts w:ascii="Arial" w:hAnsi="Arial" w:cs="Arial"/>
          <w:color w:val="222222"/>
          <w:sz w:val="18"/>
          <w:szCs w:val="18"/>
          <w:shd w:val="clear" w:color="auto" w:fill="FFFFFF"/>
          <w:lang w:val="en-US"/>
        </w:rPr>
        <w:t>among others, the British, French, and Spanish elections, including election night, when</w:t>
      </w:r>
      <w:r w:rsidRPr="009B7861">
        <w:rPr>
          <w:rStyle w:val="apple-converted-space"/>
          <w:rFonts w:ascii="Arial" w:hAnsi="Arial" w:cs="Arial"/>
          <w:color w:val="222222"/>
          <w:sz w:val="18"/>
          <w:szCs w:val="18"/>
          <w:shd w:val="clear" w:color="auto" w:fill="FFFFFF"/>
          <w:lang w:val="en-US"/>
        </w:rPr>
        <w:t> </w:t>
      </w:r>
      <w:r w:rsidRPr="009B7861">
        <w:rPr>
          <w:rFonts w:ascii="Arial" w:hAnsi="Arial" w:cs="Arial"/>
          <w:color w:val="222222"/>
          <w:sz w:val="18"/>
          <w:szCs w:val="18"/>
          <w:shd w:val="clear" w:color="auto" w:fill="FFFFFF"/>
          <w:lang w:val="en-US"/>
        </w:rPr>
        <w:t>errors are more evident. This article proposes a model for predicting final election outcomes</w:t>
      </w:r>
      <w:r w:rsidRPr="009B7861">
        <w:rPr>
          <w:rStyle w:val="apple-converted-space"/>
          <w:rFonts w:ascii="Arial" w:hAnsi="Arial" w:cs="Arial"/>
          <w:color w:val="222222"/>
          <w:sz w:val="18"/>
          <w:szCs w:val="18"/>
          <w:shd w:val="clear" w:color="auto" w:fill="FFFFFF"/>
          <w:lang w:val="en-US"/>
        </w:rPr>
        <w:t> </w:t>
      </w:r>
      <w:r w:rsidRPr="009B7861">
        <w:rPr>
          <w:rFonts w:ascii="Arial" w:hAnsi="Arial" w:cs="Arial"/>
          <w:color w:val="222222"/>
          <w:sz w:val="18"/>
          <w:szCs w:val="18"/>
          <w:shd w:val="clear" w:color="auto" w:fill="FFFFFF"/>
          <w:lang w:val="en-US"/>
        </w:rPr>
        <w:t xml:space="preserve">based on the </w:t>
      </w:r>
      <w:r>
        <w:rPr>
          <w:rFonts w:ascii="Arial" w:hAnsi="Arial" w:cs="Arial"/>
          <w:color w:val="222222"/>
          <w:sz w:val="18"/>
          <w:szCs w:val="18"/>
          <w:shd w:val="clear" w:color="auto" w:fill="FFFFFF"/>
          <w:lang w:val="en-US"/>
        </w:rPr>
        <w:t>…</w:t>
      </w:r>
    </w:p>
    <w:p w:rsidR="006C3ACB" w:rsidRPr="007F3329" w:rsidRDefault="006C3ACB" w:rsidP="00906857">
      <w:pPr>
        <w:shd w:val="clear" w:color="auto" w:fill="FFFFFF"/>
        <w:spacing w:after="15" w:line="242" w:lineRule="atLeast"/>
        <w:rPr>
          <w:rFonts w:ascii="Arial" w:eastAsia="Times New Roman" w:hAnsi="Arial" w:cs="Arial"/>
          <w:color w:val="222222"/>
          <w:sz w:val="28"/>
          <w:szCs w:val="28"/>
          <w:lang w:val="en-US" w:eastAsia="es-ES"/>
        </w:rPr>
      </w:pPr>
    </w:p>
    <w:p w:rsidR="00A5280A" w:rsidRPr="00FB3DF1" w:rsidRDefault="00BE34E9" w:rsidP="00906857">
      <w:pPr>
        <w:shd w:val="clear" w:color="auto" w:fill="FFFFFF"/>
        <w:spacing w:after="15" w:line="242" w:lineRule="atLeast"/>
        <w:rPr>
          <w:rFonts w:ascii="Arial" w:eastAsia="Times New Roman" w:hAnsi="Arial" w:cs="Arial"/>
          <w:color w:val="222222"/>
          <w:sz w:val="28"/>
          <w:szCs w:val="28"/>
          <w:lang w:eastAsia="es-ES"/>
        </w:rPr>
      </w:pPr>
      <w:r w:rsidRPr="004A2A93">
        <w:rPr>
          <w:rFonts w:ascii="Arial" w:eastAsia="Times New Roman" w:hAnsi="Arial" w:cs="Arial"/>
          <w:b/>
          <w:color w:val="222222"/>
          <w:sz w:val="28"/>
          <w:szCs w:val="28"/>
          <w:lang w:eastAsia="es-ES"/>
        </w:rPr>
        <w:t>23</w:t>
      </w:r>
      <w:r w:rsidR="009B7861" w:rsidRPr="004A2A93">
        <w:rPr>
          <w:rFonts w:ascii="Arial" w:eastAsia="Times New Roman" w:hAnsi="Arial" w:cs="Arial"/>
          <w:b/>
          <w:color w:val="222222"/>
          <w:sz w:val="28"/>
          <w:szCs w:val="28"/>
          <w:lang w:eastAsia="es-ES"/>
        </w:rPr>
        <w:t>.-</w:t>
      </w:r>
      <w:r w:rsidR="00ED7B7C" w:rsidRPr="000C18A9">
        <w:rPr>
          <w:rFonts w:ascii="Arial" w:eastAsia="Times New Roman" w:hAnsi="Arial" w:cs="Arial"/>
          <w:color w:val="222222"/>
          <w:sz w:val="28"/>
          <w:szCs w:val="28"/>
          <w:lang w:eastAsia="es-ES"/>
        </w:rPr>
        <w:t xml:space="preserve"> PDF</w:t>
      </w:r>
      <w:r w:rsidR="004A2A93">
        <w:rPr>
          <w:rFonts w:ascii="Arial" w:eastAsia="Times New Roman" w:hAnsi="Arial" w:cs="Arial"/>
          <w:color w:val="222222"/>
          <w:sz w:val="28"/>
          <w:szCs w:val="28"/>
          <w:lang w:eastAsia="es-ES"/>
        </w:rPr>
        <w:t>23</w:t>
      </w:r>
    </w:p>
    <w:p w:rsidR="009B7861" w:rsidRDefault="003A57D2" w:rsidP="00906857">
      <w:pPr>
        <w:shd w:val="clear" w:color="auto" w:fill="FFFFFF"/>
        <w:spacing w:after="15" w:line="242" w:lineRule="atLeast"/>
        <w:rPr>
          <w:rFonts w:ascii="Arial" w:hAnsi="Arial" w:cs="Arial"/>
          <w:color w:val="222222"/>
          <w:sz w:val="18"/>
          <w:szCs w:val="18"/>
          <w:shd w:val="clear" w:color="auto" w:fill="FFFFFF"/>
        </w:rPr>
      </w:pPr>
      <w:hyperlink r:id="rId25" w:history="1">
        <w:r w:rsidR="00FB3DF1" w:rsidRPr="00FB3DF1">
          <w:rPr>
            <w:rStyle w:val="Hipervnculo"/>
            <w:rFonts w:ascii="Arial" w:hAnsi="Arial" w:cs="Arial"/>
            <w:color w:val="000000" w:themeColor="text1"/>
            <w:sz w:val="28"/>
            <w:szCs w:val="28"/>
            <w:u w:val="none"/>
            <w:shd w:val="clear" w:color="auto" w:fill="FFFFFF"/>
          </w:rPr>
          <w:t>Proyecciones en la noche electoral</w:t>
        </w:r>
      </w:hyperlink>
      <w:r w:rsidR="00FB3DF1">
        <w:rPr>
          <w:rFonts w:ascii="Arial" w:hAnsi="Arial" w:cs="Arial"/>
          <w:color w:val="000000" w:themeColor="text1"/>
          <w:sz w:val="28"/>
          <w:szCs w:val="28"/>
        </w:rPr>
        <w:t xml:space="preserve">. </w:t>
      </w:r>
      <w:r w:rsidR="00FB3DF1" w:rsidRPr="00E54294">
        <w:rPr>
          <w:rFonts w:ascii="Arial" w:hAnsi="Arial" w:cs="Arial"/>
          <w:color w:val="4F81BD" w:themeColor="accent1"/>
          <w:sz w:val="18"/>
          <w:szCs w:val="18"/>
          <w:shd w:val="clear" w:color="auto" w:fill="FFFFFF"/>
        </w:rPr>
        <w:t>José M</w:t>
      </w:r>
      <w:r w:rsidR="00E54294" w:rsidRPr="00E54294">
        <w:rPr>
          <w:rFonts w:ascii="Arial" w:hAnsi="Arial" w:cs="Arial"/>
          <w:color w:val="4F81BD" w:themeColor="accent1"/>
          <w:sz w:val="18"/>
          <w:szCs w:val="18"/>
          <w:shd w:val="clear" w:color="auto" w:fill="FFFFFF"/>
        </w:rPr>
        <w:t>.</w:t>
      </w:r>
      <w:r w:rsidR="00FB3DF1" w:rsidRPr="00E54294">
        <w:rPr>
          <w:rFonts w:ascii="Arial" w:hAnsi="Arial" w:cs="Arial"/>
          <w:color w:val="4F81BD" w:themeColor="accent1"/>
          <w:sz w:val="18"/>
          <w:szCs w:val="18"/>
          <w:shd w:val="clear" w:color="auto" w:fill="FFFFFF"/>
        </w:rPr>
        <w:t xml:space="preserve"> Pavía Miralles, Prudencio Muñiz Rodríguez, José Antonio </w:t>
      </w:r>
      <w:proofErr w:type="spellStart"/>
      <w:r w:rsidR="00FB3DF1" w:rsidRPr="00E54294">
        <w:rPr>
          <w:rFonts w:ascii="Arial" w:hAnsi="Arial" w:cs="Arial"/>
          <w:color w:val="4F81BD" w:themeColor="accent1"/>
          <w:sz w:val="18"/>
          <w:szCs w:val="18"/>
          <w:shd w:val="clear" w:color="auto" w:fill="FFFFFF"/>
        </w:rPr>
        <w:t>Alvarez</w:t>
      </w:r>
      <w:proofErr w:type="spellEnd"/>
      <w:r w:rsidR="00FB3DF1" w:rsidRPr="00E54294">
        <w:rPr>
          <w:rFonts w:ascii="Arial" w:hAnsi="Arial" w:cs="Arial"/>
          <w:color w:val="4F81BD" w:themeColor="accent1"/>
          <w:sz w:val="18"/>
          <w:szCs w:val="18"/>
          <w:shd w:val="clear" w:color="auto" w:fill="FFFFFF"/>
        </w:rPr>
        <w:t xml:space="preserve"> </w:t>
      </w:r>
      <w:proofErr w:type="spellStart"/>
      <w:r w:rsidR="00FB3DF1" w:rsidRPr="00E54294">
        <w:rPr>
          <w:rFonts w:ascii="Arial" w:hAnsi="Arial" w:cs="Arial"/>
          <w:color w:val="4F81BD" w:themeColor="accent1"/>
          <w:sz w:val="18"/>
          <w:szCs w:val="18"/>
          <w:shd w:val="clear" w:color="auto" w:fill="FFFFFF"/>
        </w:rPr>
        <w:t>Jareño</w:t>
      </w:r>
      <w:proofErr w:type="spellEnd"/>
      <w:r w:rsidR="00E54294">
        <w:rPr>
          <w:rFonts w:ascii="Arial" w:hAnsi="Arial" w:cs="Arial"/>
          <w:color w:val="4F81BD" w:themeColor="accent1"/>
          <w:sz w:val="18"/>
          <w:szCs w:val="18"/>
          <w:shd w:val="clear" w:color="auto" w:fill="FFFFFF"/>
        </w:rPr>
        <w:t xml:space="preserve">. </w:t>
      </w:r>
      <w:r w:rsidR="00E54294" w:rsidRPr="00E54294">
        <w:rPr>
          <w:rFonts w:ascii="Arial" w:hAnsi="Arial" w:cs="Arial"/>
          <w:color w:val="222222"/>
          <w:sz w:val="18"/>
          <w:szCs w:val="18"/>
          <w:shd w:val="clear" w:color="auto" w:fill="FFFFFF"/>
        </w:rPr>
        <w:t xml:space="preserve">Estadística Española Nº148 </w:t>
      </w:r>
      <w:r w:rsidR="00E54294">
        <w:rPr>
          <w:rFonts w:ascii="Arial" w:hAnsi="Arial" w:cs="Arial"/>
          <w:color w:val="222222"/>
          <w:sz w:val="18"/>
          <w:szCs w:val="18"/>
          <w:shd w:val="clear" w:color="auto" w:fill="FFFFFF"/>
        </w:rPr>
        <w:t>–</w:t>
      </w:r>
      <w:r w:rsidR="00E54294" w:rsidRPr="00E54294">
        <w:rPr>
          <w:rFonts w:ascii="Arial" w:hAnsi="Arial" w:cs="Arial"/>
          <w:color w:val="222222"/>
          <w:sz w:val="18"/>
          <w:szCs w:val="18"/>
          <w:shd w:val="clear" w:color="auto" w:fill="FFFFFF"/>
        </w:rPr>
        <w:t xml:space="preserve"> 2001</w:t>
      </w:r>
    </w:p>
    <w:p w:rsidR="00317EB8" w:rsidRPr="00BE34E9" w:rsidRDefault="00E54294" w:rsidP="00906857">
      <w:pPr>
        <w:shd w:val="clear" w:color="auto" w:fill="FFFFFF"/>
        <w:spacing w:after="15" w:line="242" w:lineRule="atLeast"/>
        <w:rPr>
          <w:rFonts w:ascii="Arial" w:hAnsi="Arial" w:cs="Arial"/>
          <w:sz w:val="18"/>
          <w:szCs w:val="18"/>
        </w:rPr>
      </w:pPr>
      <w:r w:rsidRPr="00E54294">
        <w:rPr>
          <w:rFonts w:ascii="Arial" w:hAnsi="Arial" w:cs="Arial"/>
          <w:sz w:val="18"/>
          <w:szCs w:val="18"/>
        </w:rPr>
        <w:t>La década de los noventa en España no ha sido muy propicia para los sondeos electorales, lo que ha incrementado el nivel de incertidumbre que se vive en la noche electoral. En este artículo se ofrece un modelo basado en las relaciones que entre elecciones presentan las mesas</w:t>
      </w:r>
      <w:r>
        <w:rPr>
          <w:rFonts w:ascii="Arial" w:hAnsi="Arial" w:cs="Arial"/>
          <w:sz w:val="18"/>
          <w:szCs w:val="18"/>
        </w:rPr>
        <w:t xml:space="preserve"> electorales……</w:t>
      </w:r>
    </w:p>
    <w:sectPr w:rsidR="00317EB8" w:rsidRPr="00BE34E9">
      <w:footerReference w:type="default" r:id="rId2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7D2" w:rsidRDefault="003A57D2" w:rsidP="00903BA0">
      <w:pPr>
        <w:spacing w:after="0" w:line="240" w:lineRule="auto"/>
      </w:pPr>
      <w:r>
        <w:separator/>
      </w:r>
    </w:p>
  </w:endnote>
  <w:endnote w:type="continuationSeparator" w:id="0">
    <w:p w:rsidR="003A57D2" w:rsidRDefault="003A57D2" w:rsidP="00903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646192"/>
      <w:docPartObj>
        <w:docPartGallery w:val="Page Numbers (Bottom of Page)"/>
        <w:docPartUnique/>
      </w:docPartObj>
    </w:sdtPr>
    <w:sdtEndPr/>
    <w:sdtContent>
      <w:p w:rsidR="00903BA0" w:rsidRDefault="00903BA0">
        <w:pPr>
          <w:pStyle w:val="Piedepgina"/>
          <w:jc w:val="center"/>
        </w:pPr>
        <w:r>
          <w:fldChar w:fldCharType="begin"/>
        </w:r>
        <w:r>
          <w:instrText>PAGE   \* MERGEFORMAT</w:instrText>
        </w:r>
        <w:r>
          <w:fldChar w:fldCharType="separate"/>
        </w:r>
        <w:r w:rsidR="00984F78">
          <w:rPr>
            <w:noProof/>
          </w:rPr>
          <w:t>3</w:t>
        </w:r>
        <w:r>
          <w:fldChar w:fldCharType="end"/>
        </w:r>
      </w:p>
    </w:sdtContent>
  </w:sdt>
  <w:p w:rsidR="00903BA0" w:rsidRDefault="00903B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7D2" w:rsidRDefault="003A57D2" w:rsidP="00903BA0">
      <w:pPr>
        <w:spacing w:after="0" w:line="240" w:lineRule="auto"/>
      </w:pPr>
      <w:r>
        <w:separator/>
      </w:r>
    </w:p>
  </w:footnote>
  <w:footnote w:type="continuationSeparator" w:id="0">
    <w:p w:rsidR="003A57D2" w:rsidRDefault="003A57D2" w:rsidP="00903B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76115"/>
    <w:multiLevelType w:val="hybridMultilevel"/>
    <w:tmpl w:val="7B362F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795"/>
    <w:rsid w:val="00062DA1"/>
    <w:rsid w:val="000C18A9"/>
    <w:rsid w:val="000F3795"/>
    <w:rsid w:val="00113C62"/>
    <w:rsid w:val="001707F2"/>
    <w:rsid w:val="00186CCC"/>
    <w:rsid w:val="001C6093"/>
    <w:rsid w:val="0024416E"/>
    <w:rsid w:val="002707F4"/>
    <w:rsid w:val="002E095B"/>
    <w:rsid w:val="00317EB8"/>
    <w:rsid w:val="003A57D2"/>
    <w:rsid w:val="0043618C"/>
    <w:rsid w:val="004A2A93"/>
    <w:rsid w:val="004D52AF"/>
    <w:rsid w:val="00543F47"/>
    <w:rsid w:val="00546CF4"/>
    <w:rsid w:val="005B6E13"/>
    <w:rsid w:val="006078D3"/>
    <w:rsid w:val="006C3ACB"/>
    <w:rsid w:val="006E382D"/>
    <w:rsid w:val="0076009A"/>
    <w:rsid w:val="007D57EC"/>
    <w:rsid w:val="007E167D"/>
    <w:rsid w:val="007F3329"/>
    <w:rsid w:val="00822565"/>
    <w:rsid w:val="00830BE8"/>
    <w:rsid w:val="00847C53"/>
    <w:rsid w:val="00873807"/>
    <w:rsid w:val="00903BA0"/>
    <w:rsid w:val="00906857"/>
    <w:rsid w:val="009434B6"/>
    <w:rsid w:val="00965BB0"/>
    <w:rsid w:val="00984F78"/>
    <w:rsid w:val="009B41B4"/>
    <w:rsid w:val="009B7861"/>
    <w:rsid w:val="00A07194"/>
    <w:rsid w:val="00A5280A"/>
    <w:rsid w:val="00A958A2"/>
    <w:rsid w:val="00AC7E66"/>
    <w:rsid w:val="00AD686E"/>
    <w:rsid w:val="00BA3EB7"/>
    <w:rsid w:val="00BD7A35"/>
    <w:rsid w:val="00BE34E9"/>
    <w:rsid w:val="00BF0836"/>
    <w:rsid w:val="00BF2B73"/>
    <w:rsid w:val="00C331A9"/>
    <w:rsid w:val="00C357CC"/>
    <w:rsid w:val="00E357A0"/>
    <w:rsid w:val="00E54294"/>
    <w:rsid w:val="00E90157"/>
    <w:rsid w:val="00ED7B7C"/>
    <w:rsid w:val="00F27E6B"/>
    <w:rsid w:val="00FB0CD9"/>
    <w:rsid w:val="00FB3D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AC7E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0F3795"/>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F3795"/>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0F3795"/>
    <w:rPr>
      <w:color w:val="0000FF"/>
      <w:u w:val="single"/>
    </w:rPr>
  </w:style>
  <w:style w:type="character" w:customStyle="1" w:styleId="apple-converted-space">
    <w:name w:val="apple-converted-space"/>
    <w:basedOn w:val="Fuentedeprrafopredeter"/>
    <w:rsid w:val="000F3795"/>
  </w:style>
  <w:style w:type="character" w:customStyle="1" w:styleId="Ttulo2Car">
    <w:name w:val="Título 2 Car"/>
    <w:basedOn w:val="Fuentedeprrafopredeter"/>
    <w:link w:val="Ttulo2"/>
    <w:uiPriority w:val="9"/>
    <w:rsid w:val="00AC7E66"/>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903BA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3BA0"/>
  </w:style>
  <w:style w:type="paragraph" w:styleId="Piedepgina">
    <w:name w:val="footer"/>
    <w:basedOn w:val="Normal"/>
    <w:link w:val="PiedepginaCar"/>
    <w:uiPriority w:val="99"/>
    <w:unhideWhenUsed/>
    <w:rsid w:val="00903BA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3BA0"/>
  </w:style>
  <w:style w:type="paragraph" w:styleId="Prrafodelista">
    <w:name w:val="List Paragraph"/>
    <w:basedOn w:val="Normal"/>
    <w:uiPriority w:val="34"/>
    <w:qFormat/>
    <w:rsid w:val="00ED7B7C"/>
    <w:pPr>
      <w:ind w:left="720"/>
      <w:contextualSpacing/>
    </w:pPr>
  </w:style>
  <w:style w:type="character" w:styleId="nfasis">
    <w:name w:val="Emphasis"/>
    <w:basedOn w:val="Fuentedeprrafopredeter"/>
    <w:uiPriority w:val="20"/>
    <w:qFormat/>
    <w:rsid w:val="00543F47"/>
    <w:rPr>
      <w:i/>
      <w:iCs/>
    </w:rPr>
  </w:style>
  <w:style w:type="paragraph" w:styleId="Textodeglobo">
    <w:name w:val="Balloon Text"/>
    <w:basedOn w:val="Normal"/>
    <w:link w:val="TextodegloboCar"/>
    <w:uiPriority w:val="99"/>
    <w:semiHidden/>
    <w:unhideWhenUsed/>
    <w:rsid w:val="007F33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33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AC7E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0F3795"/>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F3795"/>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0F3795"/>
    <w:rPr>
      <w:color w:val="0000FF"/>
      <w:u w:val="single"/>
    </w:rPr>
  </w:style>
  <w:style w:type="character" w:customStyle="1" w:styleId="apple-converted-space">
    <w:name w:val="apple-converted-space"/>
    <w:basedOn w:val="Fuentedeprrafopredeter"/>
    <w:rsid w:val="000F3795"/>
  </w:style>
  <w:style w:type="character" w:customStyle="1" w:styleId="Ttulo2Car">
    <w:name w:val="Título 2 Car"/>
    <w:basedOn w:val="Fuentedeprrafopredeter"/>
    <w:link w:val="Ttulo2"/>
    <w:uiPriority w:val="9"/>
    <w:rsid w:val="00AC7E66"/>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903BA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3BA0"/>
  </w:style>
  <w:style w:type="paragraph" w:styleId="Piedepgina">
    <w:name w:val="footer"/>
    <w:basedOn w:val="Normal"/>
    <w:link w:val="PiedepginaCar"/>
    <w:uiPriority w:val="99"/>
    <w:unhideWhenUsed/>
    <w:rsid w:val="00903BA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3BA0"/>
  </w:style>
  <w:style w:type="paragraph" w:styleId="Prrafodelista">
    <w:name w:val="List Paragraph"/>
    <w:basedOn w:val="Normal"/>
    <w:uiPriority w:val="34"/>
    <w:qFormat/>
    <w:rsid w:val="00ED7B7C"/>
    <w:pPr>
      <w:ind w:left="720"/>
      <w:contextualSpacing/>
    </w:pPr>
  </w:style>
  <w:style w:type="character" w:styleId="nfasis">
    <w:name w:val="Emphasis"/>
    <w:basedOn w:val="Fuentedeprrafopredeter"/>
    <w:uiPriority w:val="20"/>
    <w:qFormat/>
    <w:rsid w:val="00543F47"/>
    <w:rPr>
      <w:i/>
      <w:iCs/>
    </w:rPr>
  </w:style>
  <w:style w:type="paragraph" w:styleId="Textodeglobo">
    <w:name w:val="Balloon Text"/>
    <w:basedOn w:val="Normal"/>
    <w:link w:val="TextodegloboCar"/>
    <w:uiPriority w:val="99"/>
    <w:semiHidden/>
    <w:unhideWhenUsed/>
    <w:rsid w:val="007F33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33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772138">
      <w:bodyDiv w:val="1"/>
      <w:marLeft w:val="0"/>
      <w:marRight w:val="0"/>
      <w:marTop w:val="0"/>
      <w:marBottom w:val="0"/>
      <w:divBdr>
        <w:top w:val="none" w:sz="0" w:space="0" w:color="auto"/>
        <w:left w:val="none" w:sz="0" w:space="0" w:color="auto"/>
        <w:bottom w:val="none" w:sz="0" w:space="0" w:color="auto"/>
        <w:right w:val="none" w:sz="0" w:space="0" w:color="auto"/>
      </w:divBdr>
      <w:divsChild>
        <w:div w:id="1610821866">
          <w:marLeft w:val="0"/>
          <w:marRight w:val="0"/>
          <w:marTop w:val="0"/>
          <w:marBottom w:val="0"/>
          <w:divBdr>
            <w:top w:val="none" w:sz="0" w:space="0" w:color="auto"/>
            <w:left w:val="none" w:sz="0" w:space="0" w:color="auto"/>
            <w:bottom w:val="none" w:sz="0" w:space="0" w:color="auto"/>
            <w:right w:val="none" w:sz="0" w:space="0" w:color="auto"/>
          </w:divBdr>
        </w:div>
        <w:div w:id="707727595">
          <w:marLeft w:val="0"/>
          <w:marRight w:val="0"/>
          <w:marTop w:val="15"/>
          <w:marBottom w:val="15"/>
          <w:divBdr>
            <w:top w:val="none" w:sz="0" w:space="0" w:color="auto"/>
            <w:left w:val="none" w:sz="0" w:space="0" w:color="auto"/>
            <w:bottom w:val="none" w:sz="0" w:space="0" w:color="auto"/>
            <w:right w:val="none" w:sz="0" w:space="0" w:color="auto"/>
          </w:divBdr>
        </w:div>
      </w:divsChild>
    </w:div>
    <w:div w:id="270406235">
      <w:bodyDiv w:val="1"/>
      <w:marLeft w:val="0"/>
      <w:marRight w:val="0"/>
      <w:marTop w:val="0"/>
      <w:marBottom w:val="0"/>
      <w:divBdr>
        <w:top w:val="none" w:sz="0" w:space="0" w:color="auto"/>
        <w:left w:val="none" w:sz="0" w:space="0" w:color="auto"/>
        <w:bottom w:val="none" w:sz="0" w:space="0" w:color="auto"/>
        <w:right w:val="none" w:sz="0" w:space="0" w:color="auto"/>
      </w:divBdr>
      <w:divsChild>
        <w:div w:id="104085643">
          <w:marLeft w:val="0"/>
          <w:marRight w:val="0"/>
          <w:marTop w:val="0"/>
          <w:marBottom w:val="0"/>
          <w:divBdr>
            <w:top w:val="none" w:sz="0" w:space="0" w:color="auto"/>
            <w:left w:val="none" w:sz="0" w:space="0" w:color="auto"/>
            <w:bottom w:val="none" w:sz="0" w:space="0" w:color="auto"/>
            <w:right w:val="none" w:sz="0" w:space="0" w:color="auto"/>
          </w:divBdr>
        </w:div>
        <w:div w:id="1224102945">
          <w:marLeft w:val="0"/>
          <w:marRight w:val="0"/>
          <w:marTop w:val="15"/>
          <w:marBottom w:val="15"/>
          <w:divBdr>
            <w:top w:val="none" w:sz="0" w:space="0" w:color="auto"/>
            <w:left w:val="none" w:sz="0" w:space="0" w:color="auto"/>
            <w:bottom w:val="none" w:sz="0" w:space="0" w:color="auto"/>
            <w:right w:val="none" w:sz="0" w:space="0" w:color="auto"/>
          </w:divBdr>
        </w:div>
      </w:divsChild>
    </w:div>
    <w:div w:id="356199432">
      <w:bodyDiv w:val="1"/>
      <w:marLeft w:val="0"/>
      <w:marRight w:val="0"/>
      <w:marTop w:val="0"/>
      <w:marBottom w:val="0"/>
      <w:divBdr>
        <w:top w:val="none" w:sz="0" w:space="0" w:color="auto"/>
        <w:left w:val="none" w:sz="0" w:space="0" w:color="auto"/>
        <w:bottom w:val="none" w:sz="0" w:space="0" w:color="auto"/>
        <w:right w:val="none" w:sz="0" w:space="0" w:color="auto"/>
      </w:divBdr>
      <w:divsChild>
        <w:div w:id="1217158534">
          <w:marLeft w:val="0"/>
          <w:marRight w:val="0"/>
          <w:marTop w:val="0"/>
          <w:marBottom w:val="0"/>
          <w:divBdr>
            <w:top w:val="none" w:sz="0" w:space="0" w:color="auto"/>
            <w:left w:val="none" w:sz="0" w:space="0" w:color="auto"/>
            <w:bottom w:val="none" w:sz="0" w:space="0" w:color="auto"/>
            <w:right w:val="none" w:sz="0" w:space="0" w:color="auto"/>
          </w:divBdr>
        </w:div>
        <w:div w:id="12730416">
          <w:marLeft w:val="0"/>
          <w:marRight w:val="0"/>
          <w:marTop w:val="15"/>
          <w:marBottom w:val="15"/>
          <w:divBdr>
            <w:top w:val="none" w:sz="0" w:space="0" w:color="auto"/>
            <w:left w:val="none" w:sz="0" w:space="0" w:color="auto"/>
            <w:bottom w:val="none" w:sz="0" w:space="0" w:color="auto"/>
            <w:right w:val="none" w:sz="0" w:space="0" w:color="auto"/>
          </w:divBdr>
        </w:div>
      </w:divsChild>
    </w:div>
    <w:div w:id="454175902">
      <w:bodyDiv w:val="1"/>
      <w:marLeft w:val="0"/>
      <w:marRight w:val="0"/>
      <w:marTop w:val="0"/>
      <w:marBottom w:val="0"/>
      <w:divBdr>
        <w:top w:val="none" w:sz="0" w:space="0" w:color="auto"/>
        <w:left w:val="none" w:sz="0" w:space="0" w:color="auto"/>
        <w:bottom w:val="none" w:sz="0" w:space="0" w:color="auto"/>
        <w:right w:val="none" w:sz="0" w:space="0" w:color="auto"/>
      </w:divBdr>
    </w:div>
    <w:div w:id="762913966">
      <w:bodyDiv w:val="1"/>
      <w:marLeft w:val="0"/>
      <w:marRight w:val="0"/>
      <w:marTop w:val="0"/>
      <w:marBottom w:val="0"/>
      <w:divBdr>
        <w:top w:val="none" w:sz="0" w:space="0" w:color="auto"/>
        <w:left w:val="none" w:sz="0" w:space="0" w:color="auto"/>
        <w:bottom w:val="none" w:sz="0" w:space="0" w:color="auto"/>
        <w:right w:val="none" w:sz="0" w:space="0" w:color="auto"/>
      </w:divBdr>
    </w:div>
    <w:div w:id="1440182890">
      <w:bodyDiv w:val="1"/>
      <w:marLeft w:val="0"/>
      <w:marRight w:val="0"/>
      <w:marTop w:val="0"/>
      <w:marBottom w:val="0"/>
      <w:divBdr>
        <w:top w:val="none" w:sz="0" w:space="0" w:color="auto"/>
        <w:left w:val="none" w:sz="0" w:space="0" w:color="auto"/>
        <w:bottom w:val="none" w:sz="0" w:space="0" w:color="auto"/>
        <w:right w:val="none" w:sz="0" w:space="0" w:color="auto"/>
      </w:divBdr>
      <w:divsChild>
        <w:div w:id="686831642">
          <w:marLeft w:val="0"/>
          <w:marRight w:val="0"/>
          <w:marTop w:val="0"/>
          <w:marBottom w:val="0"/>
          <w:divBdr>
            <w:top w:val="none" w:sz="0" w:space="0" w:color="auto"/>
            <w:left w:val="none" w:sz="0" w:space="0" w:color="auto"/>
            <w:bottom w:val="none" w:sz="0" w:space="0" w:color="auto"/>
            <w:right w:val="none" w:sz="0" w:space="0" w:color="auto"/>
          </w:divBdr>
        </w:div>
      </w:divsChild>
    </w:div>
    <w:div w:id="162827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library.wiley.com/doi/10.1111/j.1467-985X.2012.01055.x/full" TargetMode="External"/><Relationship Id="rId13" Type="http://schemas.openxmlformats.org/officeDocument/2006/relationships/hyperlink" Target="https://scholar.google.es/citations?user=KC-k3egAAAAJ&amp;hl=es&amp;oi=sra" TargetMode="External"/><Relationship Id="rId18" Type="http://schemas.openxmlformats.org/officeDocument/2006/relationships/hyperlink" Target="http://casus.usal.es/pkp/index.php/MdE/article/view/1013"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amstat.tandfonline.com/doi/abs/10.1198/016214507000001427" TargetMode="External"/><Relationship Id="rId7" Type="http://schemas.openxmlformats.org/officeDocument/2006/relationships/endnotes" Target="endnotes.xml"/><Relationship Id="rId12" Type="http://schemas.openxmlformats.org/officeDocument/2006/relationships/hyperlink" Target="http://www.reis.cis.es/REIS/PDF/REIS_137_071326200031251.pdf" TargetMode="External"/><Relationship Id="rId17" Type="http://schemas.openxmlformats.org/officeDocument/2006/relationships/hyperlink" Target="http://www.jstor.org/stable/41304949" TargetMode="External"/><Relationship Id="rId25" Type="http://schemas.openxmlformats.org/officeDocument/2006/relationships/hyperlink" Target="http://europa.sim.ucm.es/compludoc/AA?articuloId=170047" TargetMode="External"/><Relationship Id="rId2" Type="http://schemas.openxmlformats.org/officeDocument/2006/relationships/styles" Target="styles.xml"/><Relationship Id="rId16" Type="http://schemas.openxmlformats.org/officeDocument/2006/relationships/hyperlink" Target="http://www.fundacionmgimenezabad.es/images/Documentos/Cuadernos/2_cuadernos_diciembre2011.pdf" TargetMode="External"/><Relationship Id="rId20" Type="http://schemas.openxmlformats.org/officeDocument/2006/relationships/hyperlink" Target="http://www.pphmj.com/abstract/4496.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searchgate.net/profile/Jose_Pavia2/publication/256472803_Nonresponse_Bias_and_Superpopulation_Models_in_Electoral_Polls/links/5458e8b50cf2cf516483c175.pdf" TargetMode="External"/><Relationship Id="rId24" Type="http://schemas.openxmlformats.org/officeDocument/2006/relationships/hyperlink" Target="http://amstat.tandfonline.com/doi/abs/10.1198/016214504000001835" TargetMode="External"/><Relationship Id="rId5" Type="http://schemas.openxmlformats.org/officeDocument/2006/relationships/webSettings" Target="webSettings.xml"/><Relationship Id="rId15" Type="http://schemas.openxmlformats.org/officeDocument/2006/relationships/hyperlink" Target="https://scholar.google.es/citations?user=KC-k3egAAAAJ&amp;hl=es&amp;oi=sra" TargetMode="External"/><Relationship Id="rId23" Type="http://schemas.openxmlformats.org/officeDocument/2006/relationships/hyperlink" Target="http://www.tandfonline.com/doi/abs/10.1080/02664760701834881" TargetMode="External"/><Relationship Id="rId28" Type="http://schemas.openxmlformats.org/officeDocument/2006/relationships/theme" Target="theme/theme1.xml"/><Relationship Id="rId10" Type="http://schemas.openxmlformats.org/officeDocument/2006/relationships/hyperlink" Target="https://scholar.google.es/citations?user=ovsdxzQAAAAJ&amp;hl=es&amp;oi=sra" TargetMode="External"/><Relationship Id="rId19" Type="http://schemas.openxmlformats.org/officeDocument/2006/relationships/hyperlink" Target="http://www.sciencedirect.com/science/article/pii/S0169207009000727" TargetMode="External"/><Relationship Id="rId4" Type="http://schemas.openxmlformats.org/officeDocument/2006/relationships/settings" Target="settings.xml"/><Relationship Id="rId9" Type="http://schemas.openxmlformats.org/officeDocument/2006/relationships/hyperlink" Target="https://scholar.google.es/citations?user=KC-k3egAAAAJ&amp;hl=es&amp;oi=sra" TargetMode="External"/><Relationship Id="rId14" Type="http://schemas.openxmlformats.org/officeDocument/2006/relationships/hyperlink" Target="http://casus.usal.es/pkp/index.php/MdE/article/view/1025" TargetMode="External"/><Relationship Id="rId22" Type="http://schemas.openxmlformats.org/officeDocument/2006/relationships/hyperlink" Target="http://europa.sim.ucm.es/compludoc/AA?articuloId=674390"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753</TotalTime>
  <Pages>4</Pages>
  <Words>2120</Words>
  <Characters>11660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Ferran</dc:creator>
  <cp:lastModifiedBy>Ferran</cp:lastModifiedBy>
  <cp:revision>31</cp:revision>
  <cp:lastPrinted>2015-11-07T10:59:00Z</cp:lastPrinted>
  <dcterms:created xsi:type="dcterms:W3CDTF">2015-11-01T08:16:00Z</dcterms:created>
  <dcterms:modified xsi:type="dcterms:W3CDTF">2015-11-07T15:53:00Z</dcterms:modified>
</cp:coreProperties>
</file>